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6" w:type="dxa"/>
        <w:tblInd w:w="-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6"/>
      </w:tblGrid>
      <w:tr w:rsidR="00E010D7" w:rsidRPr="00E010D7" w:rsidTr="000D127E">
        <w:trPr>
          <w:hidden/>
        </w:trPr>
        <w:tc>
          <w:tcPr>
            <w:tcW w:w="1041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010D7" w:rsidRPr="00623ED6" w:rsidRDefault="00E010D7" w:rsidP="00623ED6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762DE8" w:rsidRDefault="00762DE8" w:rsidP="00762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762DE8" w:rsidRDefault="00762DE8" w:rsidP="00762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9447E" w:rsidRPr="00362CD4" w:rsidRDefault="0079447E" w:rsidP="00362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75C1F" w:rsidRDefault="00D75C1F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D75C1F" w:rsidRDefault="00D75C1F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D75C1F" w:rsidRDefault="00D75C1F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D75C1F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inline distT="0" distB="0" distL="0" distR="0" wp14:anchorId="1F576F62" wp14:editId="7858B88C">
                  <wp:extent cx="6229350" cy="7477125"/>
                  <wp:effectExtent l="0" t="0" r="0" b="0"/>
                  <wp:docPr id="1" name="Рисунок 1" descr="C:\Users\User\Desktop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567" cy="747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C1F" w:rsidRDefault="00D75C1F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362CD4" w:rsidRDefault="00362CD4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D75C1F" w:rsidRDefault="00D75C1F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D75C1F" w:rsidRDefault="00D75C1F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D75C1F" w:rsidRDefault="00D75C1F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D75C1F" w:rsidRDefault="00D75C1F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D75C1F" w:rsidRDefault="00D75C1F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D75C1F" w:rsidRDefault="00D75C1F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D75C1F" w:rsidRDefault="00D75C1F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2D78DA"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Информационная справка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бюджетное дошкольное образовател</w:t>
            </w:r>
            <w:r w:rsidR="00D413D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ьное учреждение «Детский сад </w:t>
            </w:r>
            <w:proofErr w:type="spellStart"/>
            <w:r w:rsidR="00D413D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="00D413D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D413D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одничный</w:t>
            </w:r>
            <w:proofErr w:type="spellEnd"/>
            <w:r w:rsidR="00D413D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Дол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открытия –</w:t>
            </w:r>
            <w:r w:rsidR="00D413DE"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август </w:t>
            </w:r>
            <w:r w:rsidR="00D413D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1986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Адрес: </w:t>
            </w:r>
            <w:r w:rsidR="00D413D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461293 Оренбургская область, Переволоцкий район, </w:t>
            </w:r>
            <w:proofErr w:type="spellStart"/>
            <w:r w:rsidR="00D413D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="00D413D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D413D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одничный</w:t>
            </w:r>
            <w:proofErr w:type="spellEnd"/>
            <w:r w:rsidR="00D413D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Дол, </w:t>
            </w:r>
            <w:proofErr w:type="spellStart"/>
            <w:r w:rsidR="00D413D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D413D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№3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Телефон: </w:t>
            </w:r>
            <w:r w:rsidR="00D413D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83533825626</w:t>
            </w:r>
          </w:p>
          <w:p w:rsidR="00E010D7" w:rsidRPr="00623ED6" w:rsidRDefault="00E010D7" w:rsidP="00623ED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лицензии на образовательную деятельность –</w:t>
            </w:r>
            <w:r w:rsidR="00CB540C"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0004015 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Дата выдачи лицензии – </w:t>
            </w:r>
            <w:r w:rsidR="00CB540C"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28 ноября </w:t>
            </w: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Срок действия лицензии –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бессрочная.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Тип: </w:t>
            </w:r>
            <w:r w:rsidR="00CB540C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дошкольное образовательное учреждение </w:t>
            </w:r>
          </w:p>
          <w:p w:rsidR="00CB540C" w:rsidRPr="00623ED6" w:rsidRDefault="00CB540C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Вид: общеобразовательный </w:t>
            </w:r>
          </w:p>
          <w:p w:rsidR="00E010D7" w:rsidRPr="00623ED6" w:rsidRDefault="00CB540C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Статус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юридическое лицо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Режим работы: </w:t>
            </w:r>
            <w:r w:rsidR="00CB540C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5-дневный, 8:00–16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:00.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Заведующий ДОО</w:t>
            </w: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proofErr w:type="spellStart"/>
            <w:r w:rsidR="00CB540C"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="00CB540C"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адаева</w:t>
            </w:r>
            <w:proofErr w:type="spellEnd"/>
            <w:r w:rsidR="00CB540C"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Анна Александровна</w:t>
            </w:r>
            <w:r w:rsidR="00CB540C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образование высшее,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квалификационная </w:t>
            </w:r>
            <w:r w:rsidR="00CB540C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соответствие с должностью, педагогический стаж – 14 лет, в должности 13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Заведующий хозяйством</w:t>
            </w: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CB540C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Павлуцкая</w:t>
            </w:r>
            <w:proofErr w:type="spellEnd"/>
            <w:r w:rsidR="00CB540C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Юлия Федоровна</w:t>
            </w:r>
            <w:r w:rsidR="00EA18FA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образование среднее специальное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 </w:t>
            </w:r>
            <w:r w:rsidR="00EA18FA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должности 2 года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Старшая медсестра</w:t>
            </w: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EA18FA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БолтабаеваГульсараУранбосаровна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образование среднее специальное, стаж работы в должности – 15 лет.</w:t>
            </w:r>
          </w:p>
          <w:p w:rsidR="00E84E71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Проектная мощность ДОО</w:t>
            </w: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 w:rsidR="00EA18FA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восп</w:t>
            </w:r>
            <w:r w:rsidR="00EA18FA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итанников, списочный состав – 3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человек. В ДОО </w:t>
            </w:r>
            <w:r w:rsidR="00EA18FA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функционирует 2 разновозрастные группы 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общеразвивающей направленности</w:t>
            </w:r>
          </w:p>
          <w:p w:rsidR="00E84E71" w:rsidRPr="00623ED6" w:rsidRDefault="00E010D7" w:rsidP="00623E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E84E71"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МДБОУ «Детский сад с </w:t>
            </w:r>
            <w:proofErr w:type="spellStart"/>
            <w:r w:rsidR="00E84E71"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Родничный</w:t>
            </w:r>
            <w:proofErr w:type="spellEnd"/>
            <w:r w:rsidR="00E84E71"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Дол» в 2-х этажном здании, построенном в 1987г. по типовому проекту.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В детском саду   кабинет заведующей, медицинский кабинет, прачка, пищеблок.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ДОУ работает по программе «От рождения до школы» под редакцией М.А.Васильевой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Цель дошкольной образовательной организации – </w:t>
            </w:r>
            <w:r w:rsidRPr="00623E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образовательная деятельность по образовательной программе дошкольного образования, присмотр и уход.                         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Нормативное обеспечение образовательной деятельности ДОУ: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В своей деятельности ДОУ руководствуется: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- «Всеобщая декларация прав человека» (принята Генеральной Ассамблеей ООН 10.12.1948)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ind w:left="4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- «Декларация прав ребенка» (принята ООН 20.11.1959 года)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ind w:left="4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- «Конвенция о правах ребенка» (одобрена Генеральной Ассамблеей ООН 20.11.1989) (вступила в силу для СССР 15.09.1990)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ind w:left="4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Федеральные правовые акты: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- «Конституция Российской Федерации» (принята всенародным голосованием 12.12.1993) 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- «Семейный кодекс Российской Федерации» от 29.12.1995 №223-ФЗ (ред. от 12.11.2012) 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- «Трудовой кодекс Российской Федерации» от 30.12.2001 №197-ФЗ (ред. от 29.12.2012) 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- Федеральный закон от 29 декабря 2012г. №273-ФЗ "Об образовании в Российской Федерации" 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- Указ Президента РФ от 01.06.2012г. №761 "О Национальной стратегии действий в интересах детей на 2012-2017 годы" 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- Постановление Главного государственного санитарного врача РФ от 15 мая 2013г. №26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      </w: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 xml:space="preserve">    - Приказ </w:t>
            </w:r>
            <w:proofErr w:type="spellStart"/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Минобрнауки</w:t>
            </w:r>
            <w:proofErr w:type="spellEnd"/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от 30 августа 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- Приказ </w:t>
            </w:r>
            <w:proofErr w:type="spellStart"/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Минобрнауки</w:t>
            </w:r>
            <w:proofErr w:type="spellEnd"/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от 20 сентября 2013г. №1082 "ОБ УТВЕРЖДЕНИИ ПОЛОЖЕНИЯ О ПСИХОЛОГО-МЕДИКО-ПЕДАГОГИЧЕСКОЙ КОМИССИИ" 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- Постановление Правительства РФ от 19.03.2001 №196 «Об утверждении Типового положения об общеобразовательном учреждении» (ред. от 10.03.2009) 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- Постановление Правительства РФ от 30.12.2006 №849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ind w:left="4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Постановление Правительства РФ от 18.04.2012 №343 «Об утверждении Правил размещения в сети Интернет и обновления информации об образовательном учреждении» 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- Постановление Правительства РФ от 10 июля 2013г. №582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ind w:left="4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Постановление Правительства РФ от 8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23ED6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2013 г</w:t>
              </w:r>
            </w:smartTag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№678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- Постановление Правительства РФ от 28 октября 2013г. №966 "О ЛИЦЕНЗИРОВАНИИ ОБРАЗОВАТЕЛЬНОЙ ДЕЯТЕЛЬНОСТИ"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- Федеральный закон от 27.07.2006 №152-ФЗ (ред. от 25.07.2011) «О персональных данных»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- Льготы и компенсации, установленные для родителей (законных представителей) в дошкольных образовательных организациях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- Муниципальные правовые акты: 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- Постановление Администрации Переволоцкого района  "Об установлении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Переволоцкого района и перечня льгот по снижению или отмене родительской платы</w:t>
            </w:r>
            <w:proofErr w:type="gramStart"/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- Устав МБДОУ «Детский сад с </w:t>
            </w:r>
            <w:proofErr w:type="spellStart"/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Родничный</w:t>
            </w:r>
            <w:proofErr w:type="spellEnd"/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Дол» Переволоцкого района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- Лицензия МБДОУ «Детский сад  с </w:t>
            </w:r>
            <w:proofErr w:type="spellStart"/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РодничныйДол</w:t>
            </w:r>
            <w:proofErr w:type="gramStart"/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»я</w:t>
            </w:r>
            <w:proofErr w:type="spellEnd"/>
            <w:proofErr w:type="gramEnd"/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2011г. №042332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- Свидетельство о постановке на учёт в налоговом органе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- Свидетельство о внесении записи в ЕГРЮЛ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- Нормативно-правовые акты Оренбургской области и органов местного самоуправления.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Программы, реализуемые в ДОУ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 w:line="298" w:lineRule="atLeast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Основной программой, реализуемой в ДОУ, обеспечивающей целостность </w:t>
            </w:r>
            <w:proofErr w:type="spellStart"/>
            <w:r w:rsidRPr="00623E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623E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-образовательного процесса, является </w:t>
            </w:r>
            <w:r w:rsidRPr="00623ED6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программа ООП ДОУ, «От рождения до школы» под </w:t>
            </w:r>
            <w:proofErr w:type="spellStart"/>
            <w:r w:rsidRPr="00623ED6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ред.Н.Е</w:t>
            </w:r>
            <w:proofErr w:type="spellEnd"/>
            <w:r w:rsidRPr="00623ED6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623ED6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Вераксы</w:t>
            </w:r>
            <w:proofErr w:type="spellEnd"/>
            <w:r w:rsidRPr="00623ED6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, Т.С. Комаровой, М.А. Васильевой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 w:line="298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Содержание воспитательно-образовательного процесса также определяется </w:t>
            </w:r>
            <w:proofErr w:type="gramStart"/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образовательно-коррекционными</w:t>
            </w:r>
            <w:proofErr w:type="gramEnd"/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программой: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Непосредственно образовательная деятельность  детей проводится с 1 сентября по 30   мая и включает пять направлений:</w:t>
            </w:r>
          </w:p>
          <w:p w:rsidR="00E84E71" w:rsidRPr="00623ED6" w:rsidRDefault="00E84E71" w:rsidP="00623ED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Познавательное развитие </w:t>
            </w:r>
          </w:p>
          <w:p w:rsidR="00E84E71" w:rsidRPr="00623ED6" w:rsidRDefault="00E84E71" w:rsidP="00623ED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Речевое развитие </w:t>
            </w:r>
          </w:p>
          <w:p w:rsidR="00E84E71" w:rsidRPr="00623ED6" w:rsidRDefault="00E84E71" w:rsidP="00623ED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коммуникативное развитие</w:t>
            </w:r>
          </w:p>
          <w:p w:rsidR="00E84E71" w:rsidRPr="00623ED6" w:rsidRDefault="00E84E71" w:rsidP="00623ED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 – эстетическое развитие</w:t>
            </w:r>
          </w:p>
          <w:p w:rsidR="00E84E71" w:rsidRPr="00623ED6" w:rsidRDefault="00E84E71" w:rsidP="00623ED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4E71" w:rsidRPr="00623ED6" w:rsidRDefault="00E84E71" w:rsidP="00623E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Для улучшения работы применяют парциальные программы: </w:t>
            </w:r>
          </w:p>
          <w:p w:rsidR="00E010D7" w:rsidRPr="00623ED6" w:rsidRDefault="00E84E71" w:rsidP="00623E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«Основы безопасности детей дошкольного возраста» Н.Н.Авдеевой, «Юный эколог» С.Н.Николаевой.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992"/>
              <w:gridCol w:w="1103"/>
              <w:gridCol w:w="1489"/>
              <w:gridCol w:w="1635"/>
            </w:tblGrid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Группы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Возраст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  <w:t>детей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Количество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  <w:t>групп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Численность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  <w:t>детей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Группы для детей младшего </w:t>
                  </w:r>
                  <w:r w:rsidR="004413F6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разновозрастного </w:t>
                  </w:r>
                </w:p>
                <w:p w:rsidR="00E010D7" w:rsidRPr="00623ED6" w:rsidRDefault="004413F6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дошкольного возраста – младшая</w:t>
                  </w:r>
                  <w:r w:rsidR="00E010D7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групп</w:t>
                  </w:r>
                  <w:r w:rsidR="004413F6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4413F6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 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до 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5</w:t>
                  </w:r>
                  <w:r w:rsidR="00E010D7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4413F6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907CF9" w:rsidRDefault="004413F6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Группы для детей старшего </w:t>
                  </w:r>
                  <w:r w:rsidR="004413F6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разновозрастного </w:t>
                  </w:r>
                </w:p>
                <w:p w:rsidR="00E010D7" w:rsidRPr="00623ED6" w:rsidRDefault="004413F6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дошкольного возраста –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старшая</w:t>
                  </w:r>
                  <w:proofErr w:type="gramEnd"/>
                  <w:r w:rsidR="00E010D7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групп</w:t>
                  </w:r>
                  <w:r w:rsidR="004413F6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 5 до 6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4413F6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4413F6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Условия, созданные для умственного непрерывного развития детей: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Развивающая среда представляет собой распределение игрушек, атрибутов, материала по следующим зонам: учебная, игровая, художественно-эстетическая, музыкально-театрализованная, зона национального воспитания; книжно-библиотечная; природно-экологическая; уголок творчества, физкультурный уголок.</w:t>
            </w:r>
            <w:proofErr w:type="gramEnd"/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I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 работы </w:t>
            </w:r>
            <w:r w:rsidR="004413F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МБДОУ «Детский сад </w:t>
            </w:r>
            <w:proofErr w:type="spellStart"/>
            <w:r w:rsidR="004413F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="004413F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4413F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одничный</w:t>
            </w:r>
            <w:proofErr w:type="spellEnd"/>
            <w:r w:rsidR="004413F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Дол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за прошлый год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1.1. Анализ состояния здоровья воспитанников детского 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сада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три последних года показывает, что индекс здоровья воспитанников из года в год</w:t>
            </w:r>
            <w:r w:rsidR="00AD2B6A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стоит равномерно</w:t>
            </w:r>
            <w:proofErr w:type="gramStart"/>
            <w:r w:rsidR="00AD2B6A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численность детей с I группой здоровья (в количественных показателях и в процентах от общей численности детей в детском саду)</w:t>
            </w:r>
            <w:r w:rsidR="00AD2B6A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уменьшается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вместе с тем число воспитанников с III группами здоровья увеличивается. Подавляющее больш</w:t>
            </w:r>
            <w:r w:rsidR="00AD2B6A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инство детей по-прежнему имеют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 группу здоровья, то есть являются условно здоровыми.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Распределение воспитанников детского сада по группам здоровья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011"/>
              <w:gridCol w:w="1959"/>
              <w:gridCol w:w="776"/>
              <w:gridCol w:w="1959"/>
              <w:gridCol w:w="776"/>
              <w:gridCol w:w="1959"/>
              <w:gridCol w:w="830"/>
            </w:tblGrid>
            <w:tr w:rsidR="00AD2B6A" w:rsidRPr="00623ED6" w:rsidTr="00AD2B6A">
              <w:tc>
                <w:tcPr>
                  <w:tcW w:w="2033" w:type="dxa"/>
                </w:tcPr>
                <w:p w:rsidR="00AD2B6A" w:rsidRPr="00623ED6" w:rsidRDefault="00AD2B6A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Учебный год </w:t>
                  </w:r>
                </w:p>
              </w:tc>
              <w:tc>
                <w:tcPr>
                  <w:tcW w:w="2705" w:type="dxa"/>
                  <w:gridSpan w:val="2"/>
                </w:tcPr>
                <w:p w:rsidR="00AD2B6A" w:rsidRPr="00623ED6" w:rsidRDefault="00AD2B6A" w:rsidP="00623ED6">
                  <w:pPr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20</w:t>
                  </w:r>
                  <w:r w:rsidR="00907CF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17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</w:t>
                  </w: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20</w:t>
                  </w:r>
                  <w:r w:rsidR="00907CF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AD2B6A" w:rsidRPr="00623ED6" w:rsidRDefault="00AD2B6A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736" w:type="dxa"/>
                  <w:gridSpan w:val="2"/>
                </w:tcPr>
                <w:p w:rsidR="00AD2B6A" w:rsidRPr="00623ED6" w:rsidRDefault="00AD2B6A" w:rsidP="00623ED6">
                  <w:pPr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20</w:t>
                  </w:r>
                  <w:r w:rsidR="00907CF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18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</w:t>
                  </w: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20</w:t>
                  </w:r>
                  <w:r w:rsidR="00907CF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</w:t>
                  </w:r>
                </w:p>
                <w:p w:rsidR="00AD2B6A" w:rsidRPr="00623ED6" w:rsidRDefault="00AD2B6A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796" w:type="dxa"/>
                  <w:gridSpan w:val="2"/>
                </w:tcPr>
                <w:p w:rsidR="00AD2B6A" w:rsidRPr="00623ED6" w:rsidRDefault="00AD2B6A" w:rsidP="00623ED6">
                  <w:pPr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20</w:t>
                  </w:r>
                  <w:r w:rsidR="00907CF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</w:t>
                  </w: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20</w:t>
                  </w:r>
                  <w:r w:rsidR="00907CF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AD2B6A" w:rsidRPr="00623ED6" w:rsidRDefault="00AD2B6A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C155D5" w:rsidRPr="00623ED6" w:rsidTr="00AD2B6A">
              <w:tc>
                <w:tcPr>
                  <w:tcW w:w="2033" w:type="dxa"/>
                </w:tcPr>
                <w:p w:rsidR="00AD2B6A" w:rsidRPr="00623ED6" w:rsidRDefault="00AD2B6A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Группа здоровья </w:t>
                  </w:r>
                </w:p>
              </w:tc>
              <w:tc>
                <w:tcPr>
                  <w:tcW w:w="1965" w:type="dxa"/>
                </w:tcPr>
                <w:p w:rsidR="00AD2B6A" w:rsidRPr="00623ED6" w:rsidRDefault="00AD2B6A" w:rsidP="00623ED6">
                  <w:pPr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Численность </w:t>
                  </w:r>
                </w:p>
                <w:p w:rsidR="00AD2B6A" w:rsidRPr="00623ED6" w:rsidRDefault="00AD2B6A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  <w:t>детей</w:t>
                  </w:r>
                </w:p>
              </w:tc>
              <w:tc>
                <w:tcPr>
                  <w:tcW w:w="740" w:type="dxa"/>
                </w:tcPr>
                <w:p w:rsidR="00AD2B6A" w:rsidRPr="00623ED6" w:rsidRDefault="00AD2B6A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965" w:type="dxa"/>
                </w:tcPr>
                <w:p w:rsidR="00AD2B6A" w:rsidRPr="00623ED6" w:rsidRDefault="00AD2B6A" w:rsidP="00623ED6">
                  <w:pPr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Численность </w:t>
                  </w:r>
                </w:p>
                <w:p w:rsidR="00AD2B6A" w:rsidRPr="00623ED6" w:rsidRDefault="00AD2B6A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  <w:t>детей</w:t>
                  </w:r>
                </w:p>
              </w:tc>
              <w:tc>
                <w:tcPr>
                  <w:tcW w:w="771" w:type="dxa"/>
                </w:tcPr>
                <w:p w:rsidR="00AD2B6A" w:rsidRPr="00623ED6" w:rsidRDefault="00AD2B6A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965" w:type="dxa"/>
                </w:tcPr>
                <w:p w:rsidR="00AD2B6A" w:rsidRPr="00623ED6" w:rsidRDefault="00AD2B6A" w:rsidP="00623ED6">
                  <w:pPr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Численность </w:t>
                  </w:r>
                </w:p>
                <w:p w:rsidR="00AD2B6A" w:rsidRPr="00623ED6" w:rsidRDefault="00AD2B6A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  <w:t>детей</w:t>
                  </w:r>
                </w:p>
              </w:tc>
              <w:tc>
                <w:tcPr>
                  <w:tcW w:w="831" w:type="dxa"/>
                </w:tcPr>
                <w:p w:rsidR="00AD2B6A" w:rsidRPr="00623ED6" w:rsidRDefault="00AD2B6A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D2B6A" w:rsidRPr="00623ED6" w:rsidTr="00AD2B6A">
              <w:tc>
                <w:tcPr>
                  <w:tcW w:w="2033" w:type="dxa"/>
                </w:tcPr>
                <w:p w:rsidR="00AD2B6A" w:rsidRPr="00623ED6" w:rsidRDefault="00AD2B6A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Первая </w:t>
                  </w:r>
                </w:p>
              </w:tc>
              <w:tc>
                <w:tcPr>
                  <w:tcW w:w="1965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40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73%</w:t>
                  </w:r>
                </w:p>
              </w:tc>
              <w:tc>
                <w:tcPr>
                  <w:tcW w:w="1965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71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75%</w:t>
                  </w:r>
                </w:p>
              </w:tc>
              <w:tc>
                <w:tcPr>
                  <w:tcW w:w="1965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831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75%</w:t>
                  </w:r>
                </w:p>
              </w:tc>
            </w:tr>
            <w:tr w:rsidR="00AD2B6A" w:rsidRPr="00623ED6" w:rsidTr="00AD2B6A">
              <w:tc>
                <w:tcPr>
                  <w:tcW w:w="2033" w:type="dxa"/>
                </w:tcPr>
                <w:p w:rsidR="00AD2B6A" w:rsidRPr="00623ED6" w:rsidRDefault="00AD2B6A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Вторая </w:t>
                  </w:r>
                </w:p>
              </w:tc>
              <w:tc>
                <w:tcPr>
                  <w:tcW w:w="1965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40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23%</w:t>
                  </w:r>
                </w:p>
              </w:tc>
              <w:tc>
                <w:tcPr>
                  <w:tcW w:w="1965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71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21%</w:t>
                  </w:r>
                </w:p>
              </w:tc>
              <w:tc>
                <w:tcPr>
                  <w:tcW w:w="1965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31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22%</w:t>
                  </w:r>
                </w:p>
              </w:tc>
            </w:tr>
            <w:tr w:rsidR="00AD2B6A" w:rsidRPr="00623ED6" w:rsidTr="00AD2B6A">
              <w:tc>
                <w:tcPr>
                  <w:tcW w:w="2033" w:type="dxa"/>
                </w:tcPr>
                <w:p w:rsidR="00AD2B6A" w:rsidRPr="00623ED6" w:rsidRDefault="00AD2B6A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Третья </w:t>
                  </w:r>
                </w:p>
              </w:tc>
              <w:tc>
                <w:tcPr>
                  <w:tcW w:w="1965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0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1%</w:t>
                  </w:r>
                </w:p>
              </w:tc>
              <w:tc>
                <w:tcPr>
                  <w:tcW w:w="1965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1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1%</w:t>
                  </w:r>
                </w:p>
              </w:tc>
              <w:tc>
                <w:tcPr>
                  <w:tcW w:w="1965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1" w:type="dxa"/>
                </w:tcPr>
                <w:p w:rsidR="00AD2B6A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1%</w:t>
                  </w:r>
                </w:p>
              </w:tc>
            </w:tr>
            <w:tr w:rsidR="00C155D5" w:rsidRPr="00623ED6" w:rsidTr="00AD2B6A">
              <w:tc>
                <w:tcPr>
                  <w:tcW w:w="2033" w:type="dxa"/>
                </w:tcPr>
                <w:p w:rsidR="00C155D5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965" w:type="dxa"/>
                </w:tcPr>
                <w:p w:rsidR="00C155D5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740" w:type="dxa"/>
                </w:tcPr>
                <w:p w:rsidR="00C155D5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965" w:type="dxa"/>
                </w:tcPr>
                <w:p w:rsidR="00C155D5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71" w:type="dxa"/>
                </w:tcPr>
                <w:p w:rsidR="00C155D5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965" w:type="dxa"/>
                </w:tcPr>
                <w:p w:rsidR="00C155D5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36 </w:t>
                  </w:r>
                </w:p>
              </w:tc>
              <w:tc>
                <w:tcPr>
                  <w:tcW w:w="831" w:type="dxa"/>
                </w:tcPr>
                <w:p w:rsidR="00C155D5" w:rsidRPr="00623ED6" w:rsidRDefault="00C155D5" w:rsidP="00623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</w:tbl>
          <w:p w:rsidR="00D95065" w:rsidRPr="00623ED6" w:rsidRDefault="00D95065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010D7" w:rsidRPr="00623ED6" w:rsidRDefault="00C155D5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 все же </w:t>
            </w:r>
            <w:r w:rsidR="00E010D7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растут показатели заболеваемости, причем в прошедшем учебном году они были особенно высоки </w:t>
            </w:r>
          </w:p>
          <w:tbl>
            <w:tblPr>
              <w:tblW w:w="0" w:type="auto"/>
              <w:tblInd w:w="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42"/>
              <w:gridCol w:w="142"/>
              <w:gridCol w:w="142"/>
            </w:tblGrid>
            <w:tr w:rsidR="00E010D7" w:rsidRPr="00623ED6" w:rsidTr="00C155D5"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Негативное влияние на состояние здоровья детей оказывает также отсутствие ставок медицинских работников в штате дошкольной организации в последний год (он показывает резкий рост числа пропуско</w:t>
            </w:r>
            <w:r w:rsidR="00C155D5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по болезни по с</w:t>
            </w:r>
            <w:r w:rsidR="00141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равнению с 2017–2018 и 2018–2019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учебными годами при остальных практически одинаковых условиях). В настоящее время медицинское сопровождение детей в ДОО осуществляется медицинским </w:t>
            </w:r>
            <w:proofErr w:type="spell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персоналом</w:t>
            </w:r>
            <w:r w:rsidR="00DD747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Сыртинской</w:t>
            </w:r>
            <w:proofErr w:type="spellEnd"/>
            <w:r w:rsidR="00DD747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врачебной амбулатории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Учитывая большой объем рабочей нагрузки </w:t>
            </w:r>
            <w:r w:rsidR="00DD747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поликлинике, фельдшер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посещает наш детский сад не чаще одного раза в неделю.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Медицинская сестра, хотя и бывает в детском саду ежедневно, но на время, не </w:t>
            </w:r>
          </w:p>
          <w:p w:rsidR="00E010D7" w:rsidRPr="00623ED6" w:rsidRDefault="00DD7476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превышающее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одного часа</w:t>
            </w:r>
            <w:r w:rsidR="00E010D7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день. Это рабочее время в основном расходуется </w:t>
            </w:r>
            <w:proofErr w:type="gramStart"/>
            <w:r w:rsidR="00E010D7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заполнение медицинской документации.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Учитывая данные анализа состояния здоровья, в особом внимании нуждаются вопросы организации физкультурно-оздоровительной и профилактической работы с детьми, а также применения в образовательном процессе </w:t>
            </w:r>
            <w:proofErr w:type="spell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технологий.</w:t>
            </w:r>
          </w:p>
          <w:p w:rsidR="00D95065" w:rsidRPr="00623ED6" w:rsidRDefault="00D95065" w:rsidP="00623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Анализ адапт</w:t>
            </w:r>
            <w:r w:rsidR="001411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ации детей раннего возраста 2018-2019</w:t>
            </w:r>
            <w:r w:rsidRPr="00623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уч. год</w:t>
            </w:r>
          </w:p>
          <w:p w:rsidR="00D95065" w:rsidRPr="00623ED6" w:rsidRDefault="00D95065" w:rsidP="00623E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Благодаря педагогическому сопровождению в период адаптации, коллектив прослеживает положительную динамику, дети легче адаптируются, а родители имеют возможность быть с ребенком в группе, на игровой площадке детского сада, для них устанавливается щадящий режим. Но, отмечается такая тенденция – родители возлагают на ДОУ обучение детей культурно-</w:t>
            </w: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гигиеническим навыкам, навыкам самообслуживания и социализации в детском коллективе, поэтому воспитатели ясельной группы </w:t>
            </w:r>
            <w:proofErr w:type="gramStart"/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должны более ответственно относится</w:t>
            </w:r>
            <w:proofErr w:type="gramEnd"/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работе с родителями в период адаптации. Также педагоги в течение адаптации детей заполняли адаптационные листы на каждого ребенка. Оценка адаптации определялась по ее длительности и количеству показателей, имеющих отклонение от возрастных норм.  </w:t>
            </w:r>
          </w:p>
          <w:p w:rsidR="00D95065" w:rsidRPr="00623ED6" w:rsidRDefault="00D95065" w:rsidP="00623E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 диагностики, проведенной по адаптационному периоду, показал хорошие результаты, о чем свидетельствуют адаптационные карты на каждого ребенка и график адаптации.</w:t>
            </w:r>
          </w:p>
          <w:p w:rsidR="00D95065" w:rsidRPr="00623ED6" w:rsidRDefault="00D95065" w:rsidP="00623E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065" w:rsidRPr="00623ED6" w:rsidRDefault="00D95065" w:rsidP="00623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Анализ протекания периода адаптации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D95065" w:rsidRPr="00623ED6" w:rsidTr="009D3291">
              <w:trPr>
                <w:trHeight w:val="165"/>
              </w:trPr>
              <w:tc>
                <w:tcPr>
                  <w:tcW w:w="191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детей</w:t>
                  </w:r>
                </w:p>
              </w:tc>
              <w:tc>
                <w:tcPr>
                  <w:tcW w:w="574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Степень адаптации</w:t>
                  </w:r>
                </w:p>
              </w:tc>
            </w:tr>
            <w:tr w:rsidR="00D95065" w:rsidRPr="00623ED6" w:rsidTr="009D3291">
              <w:trPr>
                <w:trHeight w:val="150"/>
              </w:trPr>
              <w:tc>
                <w:tcPr>
                  <w:tcW w:w="191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легкая</w:t>
                  </w:r>
                </w:p>
              </w:tc>
              <w:tc>
                <w:tcPr>
                  <w:tcW w:w="19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средняя</w:t>
                  </w:r>
                </w:p>
              </w:tc>
              <w:tc>
                <w:tcPr>
                  <w:tcW w:w="19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тяжелая</w:t>
                  </w:r>
                </w:p>
              </w:tc>
            </w:tr>
            <w:tr w:rsidR="00D95065" w:rsidRPr="00623ED6" w:rsidTr="009D3291">
              <w:trPr>
                <w:trHeight w:val="1"/>
              </w:trPr>
              <w:tc>
                <w:tcPr>
                  <w:tcW w:w="19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CA04FA" w:rsidP="00623ED6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9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19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19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</w:p>
              </w:tc>
            </w:tr>
            <w:tr w:rsidR="00D95065" w:rsidRPr="00623ED6" w:rsidTr="009D3291">
              <w:trPr>
                <w:trHeight w:val="1"/>
              </w:trPr>
              <w:tc>
                <w:tcPr>
                  <w:tcW w:w="19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CA04FA" w:rsidP="00623ED6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19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81,25%</w:t>
                  </w:r>
                </w:p>
              </w:tc>
              <w:tc>
                <w:tcPr>
                  <w:tcW w:w="19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18,75%</w:t>
                  </w:r>
                </w:p>
              </w:tc>
              <w:tc>
                <w:tcPr>
                  <w:tcW w:w="19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</w:p>
              </w:tc>
            </w:tr>
            <w:tr w:rsidR="00D95065" w:rsidRPr="00623ED6" w:rsidTr="009D3291">
              <w:trPr>
                <w:trHeight w:val="1"/>
              </w:trPr>
              <w:tc>
                <w:tcPr>
                  <w:tcW w:w="19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CA04FA" w:rsidP="00623ED6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19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19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42%</w:t>
                  </w:r>
                </w:p>
              </w:tc>
              <w:tc>
                <w:tcPr>
                  <w:tcW w:w="19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95065" w:rsidRPr="00623ED6" w:rsidRDefault="00D95065" w:rsidP="00623E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065" w:rsidRPr="00623ED6" w:rsidRDefault="00D95065" w:rsidP="00623E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Всего поступивших детей  в возрасте от 1,6 до 2 лет- 6.</w:t>
            </w:r>
          </w:p>
          <w:p w:rsidR="00D95065" w:rsidRPr="00623ED6" w:rsidRDefault="00D95065" w:rsidP="00623ED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Легкая степень адаптации (от 8 до 16 дней) - 4 детей (70%)</w:t>
            </w:r>
          </w:p>
          <w:p w:rsidR="00D95065" w:rsidRPr="00623ED6" w:rsidRDefault="00D95065" w:rsidP="00623ED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Адаптация средней тяжести (до 30 дней) - 2 ребенка (20%)</w:t>
            </w:r>
          </w:p>
          <w:p w:rsidR="00D95065" w:rsidRPr="00623ED6" w:rsidRDefault="00D95065" w:rsidP="00623ED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Тяжелая степень адаптации (свыше 30 дней)  - (0%)</w:t>
            </w:r>
          </w:p>
          <w:p w:rsidR="00D95065" w:rsidRPr="00623ED6" w:rsidRDefault="00D95065" w:rsidP="00623E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95065" w:rsidRPr="00623ED6" w:rsidRDefault="00D95065" w:rsidP="00623E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Вывод: </w:t>
            </w: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>Таким образом, процесс адаптации детей раннего возраста к условиям ДОУ прошел в легкой и средней степени. Родителям, чьи дети плохо  адаптировались к условиям ДОУ,  педагоги предложили рекомендации по работе с детьми дома.</w:t>
            </w:r>
          </w:p>
          <w:p w:rsidR="00D95065" w:rsidRPr="00623ED6" w:rsidRDefault="00D95065" w:rsidP="00623ED6">
            <w:pPr>
              <w:tabs>
                <w:tab w:val="left" w:pos="39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D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4785"/>
              <w:gridCol w:w="4786"/>
            </w:tblGrid>
            <w:tr w:rsidR="00D95065" w:rsidRPr="00623ED6" w:rsidTr="009D3291">
              <w:trPr>
                <w:trHeight w:val="1"/>
              </w:trPr>
              <w:tc>
                <w:tcPr>
                  <w:tcW w:w="47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623ED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Сильные стороны</w:t>
                  </w:r>
                </w:p>
              </w:tc>
              <w:tc>
                <w:tcPr>
                  <w:tcW w:w="47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623ED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Слабые стороны</w:t>
                  </w:r>
                </w:p>
              </w:tc>
            </w:tr>
            <w:tr w:rsidR="00D95065" w:rsidRPr="00623ED6" w:rsidTr="009D3291">
              <w:trPr>
                <w:trHeight w:val="1"/>
              </w:trPr>
              <w:tc>
                <w:tcPr>
                  <w:tcW w:w="47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Дни здоровья, праздники, развлечения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Закаливание детей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Обязательное проведение пальчиковой гимнастики, 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Гимнастика после сна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Чередование активных видов деятельности детей.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Использование </w:t>
                  </w:r>
                  <w:proofErr w:type="spellStart"/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здоровьесберегающей</w:t>
                  </w:r>
                  <w:proofErr w:type="spellEnd"/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технологии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Качественное и разнообразное питание</w:t>
                  </w:r>
                </w:p>
              </w:tc>
              <w:tc>
                <w:tcPr>
                  <w:tcW w:w="47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Отсутствие спортивного зала.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Слабое оснащение развивающей среды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Прогулки проходят нерегулярно (плохая погода)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Оптимальная температура в группах не всегда соответствует требованиям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Проведение занятий всей группой.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95065" w:rsidRPr="00623ED6" w:rsidTr="009D3291">
              <w:trPr>
                <w:trHeight w:val="1"/>
              </w:trPr>
              <w:tc>
                <w:tcPr>
                  <w:tcW w:w="47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623ED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Возможности</w:t>
                  </w:r>
                </w:p>
              </w:tc>
              <w:tc>
                <w:tcPr>
                  <w:tcW w:w="47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623ED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Угрозы и препятствия</w:t>
                  </w:r>
                </w:p>
              </w:tc>
            </w:tr>
            <w:tr w:rsidR="00D95065" w:rsidRPr="00623ED6" w:rsidTr="009D3291">
              <w:trPr>
                <w:trHeight w:val="1"/>
              </w:trPr>
              <w:tc>
                <w:tcPr>
                  <w:tcW w:w="47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Индивидуальный подход к детям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Совместные спортивные мероприятия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Проведение семинаров и практикумов.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Проведение профилактических мероприятий.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Совершенствование работы по приоритетному направлению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Отсутствие помощи педиатров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 благоприятная ситуация в социуме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Природные факторы</w:t>
                  </w:r>
                </w:p>
                <w:p w:rsidR="00D95065" w:rsidRPr="00623ED6" w:rsidRDefault="00D95065" w:rsidP="00623ED6">
                  <w:pPr>
                    <w:tabs>
                      <w:tab w:val="left" w:pos="3945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23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Отсутствие у родителей и педагогов потребности в здоровом образе жизни</w:t>
                  </w:r>
                </w:p>
              </w:tc>
            </w:tr>
          </w:tbl>
          <w:p w:rsidR="00D95065" w:rsidRPr="00623ED6" w:rsidRDefault="00D95065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2D78DA"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1.2. Анализ результатов выполнения образовательной программы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всем направлениям развития детей – социально-коммуникативному, познавательному, речевому, художественно-эстетическому, физическому развитию.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Образовательная деятельность в детском саду осуществляется по 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основной</w:t>
            </w:r>
            <w:proofErr w:type="gramEnd"/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образовательной программе дошкольного образования (далее – Образовательная </w:t>
            </w:r>
            <w:proofErr w:type="gramEnd"/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программа), разработанной нашей дошкольной организацией самостоятельно 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федеральным государственным образовательным стандартом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дошкольного образования и с учетом примерной основной образовательной программы включает совокупность образовательных областей «Физическое развитие»,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 детей.</w:t>
            </w:r>
          </w:p>
          <w:p w:rsidR="00D95065" w:rsidRPr="00623ED6" w:rsidRDefault="00E010D7" w:rsidP="00623ED6">
            <w:pPr>
              <w:autoSpaceDE w:val="0"/>
              <w:autoSpaceDN w:val="0"/>
              <w:adjustRightInd w:val="0"/>
              <w:spacing w:after="0" w:line="298" w:lineRule="atLeast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 разработке образовательной программы и организации образовательного процесса детский сад ориентируется также на комплексную образовательную программу дошкольного образования </w:t>
            </w:r>
            <w:r w:rsidR="00D95065" w:rsidRPr="00623ED6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«От рождения до школы» под </w:t>
            </w:r>
            <w:proofErr w:type="spellStart"/>
            <w:r w:rsidR="00D95065" w:rsidRPr="00623ED6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ред.Н.Е</w:t>
            </w:r>
            <w:proofErr w:type="spellEnd"/>
            <w:r w:rsidR="00D95065" w:rsidRPr="00623ED6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="00D95065" w:rsidRPr="00623ED6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Вераксы</w:t>
            </w:r>
            <w:proofErr w:type="spellEnd"/>
            <w:r w:rsidR="00D95065" w:rsidRPr="00623ED6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, Т.С. Комаровой, М.А. Васильевой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Образовательная программа реализуется в процессе разнообразной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Целью</w:t>
            </w:r>
            <w:r w:rsidR="00DD747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образовательного процесса МБДОУ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является создание условий для 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Ведущие цели Образовательной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color w:val="2D78DA"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показывает обследование детей, по результатам освоения Образовательной программы в текущем учебном году оптимальный уровень развития имеют 70 процентов обследованных детей, достаточный уровень – 30 процентов. Усредненные результаты диагностики уровня развития детей за текущий год показывают, что самые низкие показатели развития детей выявлены по речевому и физическому развитию (диаграмма 1).</w:t>
            </w:r>
          </w:p>
          <w:p w:rsidR="008B6947" w:rsidRPr="00623ED6" w:rsidRDefault="008B694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Диаграмма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EACCAAB" wp14:editId="45E7ED0B">
                  <wp:extent cx="6383655" cy="3916680"/>
                  <wp:effectExtent l="19050" t="0" r="0" b="0"/>
                  <wp:docPr id="8" name="-923270" descr="https://vip.1obraz.ru/system/content/image/52/1/-92327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923270" descr="https://vip.1obraz.ru/system/content/image/52/1/-92327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655" cy="391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Мониторинг освоения образовательной программы дошкольного образования (итоговые результаты педагогической диагностики) в группах детей старшего дошкольного возраста – подготовительных к школе группах показывают уровень освоения детьми образовательной программы от 83 до 94 процентов. Сравнительный анализ результатов освоения Образовательной программы на 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начало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конец учебного года показал положительную динамику в освоении программных задач по образовательным областям.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2D78DA"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1.3. Готовность детей к обучению в школе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характеризует достигнутый уровень психологического развития накануне поступления в школу. Результаты мониторинга готовности воспитанников к учебной деятельности (итоговые результаты психолого-педагогической диагностики) показывают, что оптимальный уровень готовности к школе достигнут 89,5 процента детей, достаточный уровень – 10,5 процента. Низкий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уровень готовности к школе не показал ни один ребенок – выпускник нашего детского сада.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целом результаты мониторинга показали успешность освоения детьми программы с учетом образовательных областей, а также развитие интегративных качеств у дошкольников. Количество детей с высоким уровнем развития выросло, детей с низким уровнем развития – нет.</w:t>
            </w:r>
          </w:p>
          <w:p w:rsidR="00D95065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2D78DA"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1.4. Кадровый состав педагогов</w:t>
            </w:r>
          </w:p>
          <w:p w:rsidR="008B694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Образовательный процесс в ДОО осуществляют </w:t>
            </w:r>
            <w:r w:rsidR="008B6947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педагога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8B694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 педагогов имеют высшее</w:t>
            </w:r>
            <w:r w:rsidR="008B6947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педагогическое образование – 3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</w:t>
            </w:r>
            <w:r w:rsidR="008B6947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высшее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педагогическое – 3 человека,  Из них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со стажем работы до 5 лет – 0 человек; до10 лет – 3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человек. В 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2019–2020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учебном году </w:t>
            </w:r>
            <w:r w:rsidR="008B6947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будет аттестовано 2 педагог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.н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первую – 2 человека.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Дошкольное образовательное учреждение укомплектовано кадрами полностью. 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color w:val="2D78DA"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 1.5. Результаты повышения квалификации и </w:t>
            </w:r>
            <w:r w:rsidRPr="00623ED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аттестации педагогов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010D7" w:rsidRPr="00623ED6" w:rsidRDefault="00410A01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течение последних трех лет </w:t>
            </w:r>
            <w:r w:rsidR="00E010D7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педагоги дошкольной организации повысили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свою профессиональную организацию по вопросам введения ФГОС дошкольного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образования.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9"/>
              <w:gridCol w:w="1136"/>
              <w:gridCol w:w="336"/>
              <w:gridCol w:w="1136"/>
              <w:gridCol w:w="336"/>
              <w:gridCol w:w="1136"/>
              <w:gridCol w:w="336"/>
              <w:gridCol w:w="1284"/>
              <w:gridCol w:w="764"/>
            </w:tblGrid>
            <w:tr w:rsidR="00E010D7" w:rsidRPr="00623ED6" w:rsidTr="00E010D7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Повысили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 xml:space="preserve">квалификацию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вопросам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введения ФГОС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ДО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20</w:t>
                  </w:r>
                  <w:r w:rsidR="00CA04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16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</w:t>
                  </w: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20</w:t>
                  </w:r>
                  <w:r w:rsidR="00CA04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17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20</w:t>
                  </w:r>
                  <w:r w:rsidR="00CA04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17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</w:t>
                  </w: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20</w:t>
                  </w:r>
                  <w:r w:rsidR="00CA04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20</w:t>
                  </w:r>
                  <w:r w:rsidR="00CA04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18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</w:t>
                  </w: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20</w:t>
                  </w:r>
                  <w:r w:rsidR="00CA04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за 20</w:t>
                  </w:r>
                  <w:r w:rsidR="00CA04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18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–20</w:t>
                  </w:r>
                  <w:r w:rsidR="00CA04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годы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Число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Число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Число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Число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CA04FA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CA04FA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CA04FA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0D127E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результатам курсовой подготовки мы проанализировали готовность педагогов нашей дошкольной образовательной организации к введению ФГОС.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Среди положительных изменений, которые произошли (произойдут) в образовательной организации с введением Стандарта, педагоги в основном называют улучшение материально-технических условий, а также увеличение финансирования ДОО. </w:t>
            </w:r>
            <w:r w:rsidR="000D127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Вместе с тем,  педагоги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отмечают также качественные изменения, а именно: возможность создания благополучной ситуации развития детей, создание единой образовательной среды, больше доступных образовательных программ, повышение качества образования. Педагоги также надеются, что с введением ФГОС 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уменьшится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объем «бумажной» работы, снизится документооборот.</w:t>
            </w:r>
          </w:p>
          <w:p w:rsidR="000D127E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</w:t>
            </w:r>
            <w:r w:rsidR="00A413A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изируя ответы педагогов на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вопросы </w:t>
            </w:r>
            <w:proofErr w:type="spell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анкет</w:t>
            </w:r>
            <w:proofErr w:type="gramStart"/>
            <w:r w:rsidR="00A413A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,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ожно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предположить, что готовность к введению ФГОС, по мнению самих педагогов, несколько завышена</w:t>
            </w:r>
            <w:r w:rsidR="000D127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Например, педагоги не всегда четко могут сформулировать нововведения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Стандарта, зачастую указывая только на «количественные» отличия ФГОС 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предшествующих ему документов – федеральных государственных требований 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структуре основной общеобразовательной программы дошкольного образования и 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условиям ее реализации: изменение объема обязательной части ООП и части,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формируемой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участниками образовательных отношений, а также на изменение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количества образовательных областей</w:t>
            </w:r>
            <w:proofErr w:type="gramStart"/>
            <w:r w:rsidR="000D127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олько </w:t>
            </w:r>
            <w:r w:rsidR="00C02345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 педагогический  работник отметил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что содержательные отличия ФГОС от ФГТ определяются актуальными принципами Стандарта: индивидуализация дошкольного образования, </w:t>
            </w:r>
            <w:proofErr w:type="spell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недирективная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поддержка педагогами детской инициативы, субъектная позиция ребенка в образовательном процессе, учет образовательных потребностей, возможностей и интересов детей.</w:t>
            </w:r>
          </w:p>
          <w:p w:rsidR="00E010D7" w:rsidRPr="00623ED6" w:rsidRDefault="00A413A6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Педагоги</w:t>
            </w:r>
            <w:r w:rsidR="00E010D7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умеют использовать в полной мере все виды специфической детской деятельности для реализации содержания образовательной программы, затрудняются в их перечислении (хотя в другой части анкеты виды детской деятельности обозначены прямо).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Кроме того, у педагогов неверное понимание индивидуализации дошкольного образования, которая означает не только учет в образовательном процессе индивидуальных потребностей ребенка, связанных с его жизненной ситуацией и состоянием здоровья, и определяющих особые условия получения им образования (далее – особые образовательные потребности), но также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образования, субъектом образования. Педагоги же под индивидуализацией понимают только занятия с ребенком наедине, по схеме: один педагог – один ребенок.</w:t>
            </w:r>
          </w:p>
          <w:p w:rsidR="00A413A6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Также педагоги затрудняются в применении (и в определении) форм организации образовательного процесса, в частности форм совместной деятельности педагога и детей: не только занятий и игры, но также реализации проектов, коллекционирования, мастерской, решения ситуативных задач, чтения художественной и познавательнойлитературы, экспериментирования, организации викторин и конкурсов, бесед с детьми. </w:t>
            </w:r>
          </w:p>
          <w:p w:rsidR="00E010D7" w:rsidRPr="00623ED6" w:rsidRDefault="00A413A6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Педагоги</w:t>
            </w:r>
            <w:r w:rsidR="00E010D7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заявляют о традиционных формах образовательного процесса, н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 конкретизируя их,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еще </w:t>
            </w:r>
            <w:r w:rsidR="00E010D7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называют занятия и игру. Лишь </w:t>
            </w:r>
            <w:r w:rsidR="00C02345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CE14B5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 w:rsidR="00E010D7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отвечая на вопрос о применении различных форм обр</w:t>
            </w:r>
            <w:r w:rsidR="00CE14B5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азовательного процесса, называет</w:t>
            </w:r>
            <w:r w:rsidR="00E010D7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 проекты, коллекционирование, организацию совместной продуктивной деятельности педагога и детей вне занятий (в том числе в форме мастерской).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Вместе с тем, говоря об организации образовательного процесса по реализации содержания образовательных областей, педагоги 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утверждают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что применяют в своей работе и исследования, и реализацию проектов, и работу в мастерской, и коллекционирование. Таким образом, данные анкетирования свидетельствуют о том, что у педагогов наблюдается некоторая «нестыковка» теоретических знаний и практики их педагогической деятельности; не произошла актуализация знаний, п</w:t>
            </w:r>
            <w:r w:rsidR="00A413A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олученных педагогами</w:t>
            </w:r>
            <w:proofErr w:type="gramStart"/>
            <w:r w:rsidR="00CE14B5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A413A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процессе повышения квалификации по вопросам введения ФГОС ДО.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части педагогов имеются определенные затруднения в реализации Образовательной программы, о чем свидетельствует карта педагогического мастерства, заполненная педагогами в конце апреля – начале мая 2018 года. Результаты ее анализа представлены в таблице</w:t>
            </w:r>
            <w:r w:rsidR="00A413A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 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Карта педагогического мастерства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444"/>
              <w:gridCol w:w="5019"/>
            </w:tblGrid>
            <w:tr w:rsidR="00E010D7" w:rsidRPr="00623ED6" w:rsidTr="00CE14B5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Ф. И. О.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педагогов</w:t>
                  </w:r>
                </w:p>
              </w:tc>
              <w:tc>
                <w:tcPr>
                  <w:tcW w:w="2900" w:type="dxa"/>
                  <w:gridSpan w:val="10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Заявленные проблемы</w:t>
                  </w:r>
                </w:p>
              </w:tc>
              <w:tc>
                <w:tcPr>
                  <w:tcW w:w="501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Проблемные </w:t>
                  </w: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направления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педагогической</w:t>
                  </w:r>
                  <w:proofErr w:type="spellEnd"/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работы</w:t>
                  </w:r>
                </w:p>
              </w:tc>
            </w:tr>
            <w:tr w:rsidR="00E010D7" w:rsidRPr="00623ED6" w:rsidTr="00CE14B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1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CE14B5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CE14B5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Волоха С.Л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numPr>
                      <w:ilvl w:val="0"/>
                      <w:numId w:val="10"/>
                    </w:num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Эффективная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организация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двигательного</w:t>
                  </w:r>
                  <w:proofErr w:type="gramEnd"/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режима детей в течение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дня.</w:t>
                  </w:r>
                </w:p>
                <w:p w:rsidR="00E010D7" w:rsidRPr="00623ED6" w:rsidRDefault="00E010D7" w:rsidP="00623ED6">
                  <w:pPr>
                    <w:numPr>
                      <w:ilvl w:val="0"/>
                      <w:numId w:val="10"/>
                    </w:num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Организация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подвижных</w:t>
                  </w:r>
                  <w:proofErr w:type="gramEnd"/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игр детей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различных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режимных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моментах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010D7" w:rsidRPr="00623ED6" w:rsidRDefault="00E010D7" w:rsidP="00623ED6">
                  <w:pPr>
                    <w:numPr>
                      <w:ilvl w:val="0"/>
                      <w:numId w:val="10"/>
                    </w:num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Закаливающие процедуры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для детей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дошкольного</w:t>
                  </w:r>
                  <w:proofErr w:type="gramEnd"/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возраста.</w:t>
                  </w:r>
                </w:p>
                <w:p w:rsidR="00E010D7" w:rsidRPr="00623ED6" w:rsidRDefault="00E010D7" w:rsidP="00623ED6">
                  <w:pPr>
                    <w:numPr>
                      <w:ilvl w:val="0"/>
                      <w:numId w:val="10"/>
                    </w:num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Развивающая предметно-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пространственная среда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для физического развития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детей в группе и на участке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ДОО.</w:t>
                  </w:r>
                </w:p>
                <w:p w:rsidR="00E010D7" w:rsidRPr="00623ED6" w:rsidRDefault="00E010D7" w:rsidP="00623ED6">
                  <w:pPr>
                    <w:numPr>
                      <w:ilvl w:val="0"/>
                      <w:numId w:val="10"/>
                    </w:num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Применение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технологий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образовательном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процессе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010D7" w:rsidRPr="00623ED6" w:rsidRDefault="00E010D7" w:rsidP="00623ED6">
                  <w:pPr>
                    <w:numPr>
                      <w:ilvl w:val="0"/>
                      <w:numId w:val="10"/>
                    </w:num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Система работы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развитию речи детей.</w:t>
                  </w:r>
                </w:p>
                <w:p w:rsidR="00E010D7" w:rsidRPr="00623ED6" w:rsidRDefault="00E010D7" w:rsidP="00623ED6">
                  <w:pPr>
                    <w:numPr>
                      <w:ilvl w:val="0"/>
                      <w:numId w:val="10"/>
                    </w:num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Проблемы формирования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грамматического строя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речи.</w:t>
                  </w:r>
                </w:p>
                <w:p w:rsidR="00E010D7" w:rsidRPr="00623ED6" w:rsidRDefault="00E010D7" w:rsidP="00623ED6">
                  <w:pPr>
                    <w:numPr>
                      <w:ilvl w:val="0"/>
                      <w:numId w:val="10"/>
                    </w:num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Система работы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развитию связной речи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детей.</w:t>
                  </w:r>
                </w:p>
                <w:p w:rsidR="00E010D7" w:rsidRPr="00623ED6" w:rsidRDefault="00E010D7" w:rsidP="00623ED6">
                  <w:pPr>
                    <w:numPr>
                      <w:ilvl w:val="0"/>
                      <w:numId w:val="10"/>
                    </w:num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Лексическая работа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занятиях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по развитию речи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 вне их.</w:t>
                  </w:r>
                </w:p>
                <w:p w:rsidR="00E010D7" w:rsidRPr="00623ED6" w:rsidRDefault="00E010D7" w:rsidP="00623ED6">
                  <w:pPr>
                    <w:numPr>
                      <w:ilvl w:val="0"/>
                      <w:numId w:val="10"/>
                    </w:num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Воспитание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звуковой</w:t>
                  </w:r>
                  <w:proofErr w:type="gramEnd"/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культуры речи в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различных</w:t>
                  </w:r>
                  <w:proofErr w:type="gramEnd"/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формах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образовательного</w:t>
                  </w:r>
                  <w:proofErr w:type="gramEnd"/>
                </w:p>
                <w:p w:rsidR="00E010D7" w:rsidRPr="00623ED6" w:rsidRDefault="00E010D7" w:rsidP="00623ED6">
                  <w:pPr>
                    <w:spacing w:after="0" w:line="231" w:lineRule="atLeast"/>
                    <w:ind w:left="245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процесса</w:t>
                  </w:r>
                </w:p>
              </w:tc>
            </w:tr>
            <w:tr w:rsidR="00E010D7" w:rsidRPr="00623ED6" w:rsidTr="00CE14B5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CA04FA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Белецкая Л.Ф.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CE14B5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CE14B5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Радаева</w:t>
                  </w:r>
                  <w:proofErr w:type="spell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А.А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CE14B5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CE14B5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CE14B5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CE14B5"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9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2345" w:rsidRPr="00623ED6" w:rsidRDefault="00C02345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Условные обозначения для заполнения карты:</w:t>
            </w:r>
          </w:p>
          <w:p w:rsidR="00E010D7" w:rsidRPr="00623ED6" w:rsidRDefault="00A413A6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+</w:t>
            </w:r>
            <w:r w:rsidR="00E010D7"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хорошо ориентируюсь в указанном направлении педагогической работы и могу поделиться опытом;</w:t>
            </w:r>
            <w:r w:rsidRPr="00623E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!</w:t>
            </w:r>
            <w:r w:rsidR="00E010D7"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указанное направление знаю, но опытом </w:t>
            </w:r>
            <w:proofErr w:type="gramStart"/>
            <w:r w:rsidR="00E010D7"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делиться</w:t>
            </w:r>
            <w:proofErr w:type="gramEnd"/>
            <w:r w:rsidR="00E010D7"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готова;</w:t>
            </w:r>
            <w:r w:rsidRPr="00623E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?</w:t>
            </w:r>
            <w:r w:rsidR="00E010D7"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испытываю затруднения.</w:t>
            </w:r>
          </w:p>
          <w:p w:rsidR="00623ED6" w:rsidRPr="00623ED6" w:rsidRDefault="00623ED6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23ED6" w:rsidRPr="00623ED6" w:rsidRDefault="00623ED6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23ED6" w:rsidRPr="00623ED6" w:rsidRDefault="00623ED6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23ED6" w:rsidRPr="00623ED6" w:rsidRDefault="00623ED6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23ED6" w:rsidRPr="00623ED6" w:rsidRDefault="00623ED6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Анализ карты педагогического мастерства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1"/>
              <w:gridCol w:w="858"/>
              <w:gridCol w:w="857"/>
              <w:gridCol w:w="857"/>
              <w:gridCol w:w="856"/>
              <w:gridCol w:w="856"/>
              <w:gridCol w:w="856"/>
              <w:gridCol w:w="856"/>
              <w:gridCol w:w="856"/>
              <w:gridCol w:w="856"/>
              <w:gridCol w:w="735"/>
            </w:tblGrid>
            <w:tr w:rsidR="00E010D7" w:rsidRPr="00623ED6" w:rsidTr="00E010D7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Уровень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  <w:t>освоения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  <w:t>педагогами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  <w:t>проблемных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  <w:t>направлений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  <w:t>педагогической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  <w:t>работы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Проблемные направления педагогической работы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 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 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 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 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 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 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 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 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 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Количество педагогов, показавших определенный уровень освоения проблемных направлений педагогической работы, чел.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Хорошо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ориентируюсь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указанном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направлении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педагогической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работы и могу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поделиться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опытом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Указанное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направление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педагогической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работы знаю,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но опытом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делиться не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готова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Испытываю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затруднения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Доля педагогов, показавших определенный уровень освоения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  <w:t>проблемных направлений педагогической работы, %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Хорошо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ориентируюсь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указанном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направлении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педагогической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работы и могу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поделиться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опытом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Указанное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направление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педагогической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работы знаю,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но опытом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делиться не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готова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Испытываю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затруднения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Таким образом, анализ нашей карты педагогического мастерства показывает, </w:t>
            </w:r>
            <w:r w:rsidR="00921A78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 педагоги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испытывают серьезные затруднения в организации системной работы по развитию связной речи детей,  в организации системной работы по развитию звуковой культуры речи детей, в организации подвижных игр детей в различных режимных моментах и применении </w:t>
            </w:r>
            <w:proofErr w:type="spell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технологий в образовательном процессе.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1.6. Система работы с родителями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 результатам анкетирования родителей);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планов совместной работы ДОО и школы; результаты работы с другими организациями.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2018–2019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учебном году детский сад проводил планомерную работу с родителями, целью которой являлось создание единой команды педагогов и родителей для обеспечения непрерывности дошкольного образования в ДОО и семье. При этом решались следующие задачи: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 повышение педагогической культуры родителей;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 изучение и обобщение лучшего опыта семейного воспитания;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 приобщение родителей к участию в жизни ДОО через поиск и внедрение наиболее эффективных форм работы.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 в работе с семьей использовали интересные формы взаимодействия (мастер-классы, семинары-практикумы, </w:t>
            </w:r>
            <w:r w:rsidR="00623ED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конференции,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т. д.). По-прежнему используются и традиционные формы работы, такие как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уборке территории и др.). Активно привлекались родители к совместной деятельности. Совместно организованы праздники: 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«День здоровья», «Мама, папа, я – спортивная семья», «Защитники Отечества», «День матери», «День Победы», «Масленица» и т. д.</w:t>
            </w:r>
            <w:proofErr w:type="gramEnd"/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хотя активность родителей значительно повысилась, имеются затруднения в налаживании контактов с отдельными родителями, что отрицательно влияет на развитие отношений с семьей, а значит, и на развитие ребенка.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Сами родители объясняет свою низкую активность в участии в жизни детскогосада следующими причинами: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 дефицит времени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 сильная занятость на работе;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="00623ED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домашние проблемы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– мнение о приоритетной роли и ответственности детского сада за воспитание и образование детей.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Проведено два общих родительских собрания (в начале и конце учебного года),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собрание для родителей вновь поступающих детей. В начале и конце учебного года 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каждой возрастной группе проведены родительские собрания, на которых родителей познакомили с задачами воспитания и обучения детей на учебный год и итогами работы за год.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Пропаганда педагогических знаний ведется через систему наглядной информации. В групповых уголках для родителей помещаются консультативные материалы по всем разделам программы и в соответствии с годовым планом ДОО, имеются подборки методических рекомендаций. В течение года администрацией ДОО проводятся индивидуальные консультации с родителями.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Проведено анкетирование родителей на предмет совершенствования сотрудничества между детским садом и семьей, в ходе которого выяснилось, что наибольший интерес у родителей вызывают интерактивные формы взаимодействия, а именно: дискуссии, деловые игры, образовательные </w:t>
            </w:r>
            <w:proofErr w:type="spell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квесты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совместные мероприятия для родителей с детьми. Им будет уделено особое внимание при р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азработке годового плана на 2019–2020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учебный год.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ind w:left="940"/>
              <w:rPr>
                <w:rFonts w:ascii="Times New Roman" w:eastAsia="Times New Roman" w:hAnsi="Times New Roman" w:cs="Times New Roman"/>
                <w:b/>
                <w:i/>
                <w:color w:val="2D78DA"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1.7. Итоги административно-хозяйственной работы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2017–2018 учебном году была проведена работа по укреплению, сохранению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материально-технической базы детского сада. Результаты тема</w:t>
            </w:r>
            <w:r w:rsidR="00623ED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тических проверок готовности ДОУ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учебному году положительные. Нарушений со стороны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хозяйственной деятельности не выявлено, определены перспективы развития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материально-технической базы, улучшения труда работников.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проверок со стороны контролирующих</w:t>
            </w:r>
            <w:r w:rsidR="00623ED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организаций показали, что в ДОУ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хозяйственная деятельность осуществляется на должном уровне.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подготовке к новому учебному году проведены следующие работы: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 озеленение территории детского сада;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Таким образом, хозяйственное сопровождение образовательного процесса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осуществлялось без перебоев. Весь товар сертифицирован, годен к использованию в ДОУ. Оформление отчетной документации по инвентарному учету, списанию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материальных ценностей проходило своевремен</w:t>
            </w:r>
            <w:r w:rsidR="00623ED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но, согласно плану бухгалтерии РОО и локальным актам ДОУ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Совершенствованию материально-технической базы способствуют: устремление коллектива на обновление предметно-развивающего пространства в соответствии с требованиями ФГОС и реализуемой программы; включение родителей в создание предметной среды; расширение внешних связей учреждения; система поощрения, разработанная в ДО</w:t>
            </w:r>
            <w:r w:rsidR="00623ED6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факторов, препятствующих эффективному развитию материально-технической базы, можно назвать значительные затраты на выполнение предписаний надзорных органов; отсутствие других постоянных внебюджетных источников финансирования, кроме платных услуг.</w:t>
            </w:r>
            <w:proofErr w:type="gramEnd"/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Вывод: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освоение детьми образовательной программы дошкольного образования осуществляется на хорошем уровне. Годовые задачи реализованы в полном объеме. В дальнейшем планируется уделить особое внимание речевому и физическому развитию детей.</w:t>
            </w:r>
          </w:p>
          <w:p w:rsidR="009D3291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Обобщая результаты диагностики и анализ карты педагогического мастерства, можно предложить следующие формулировки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годовых задач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 </w:t>
            </w:r>
            <w:r w:rsidRPr="00623E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1. Создать и внедрить во всех возрастных группах систему работы по развитию связной речи детей, 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включающую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в том числе словарные игры и мероприятия по развитию интонационной выразительности речи, силы голоса и чистоты звукопроизношения.</w:t>
            </w:r>
          </w:p>
          <w:p w:rsidR="00623ED6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 </w:t>
            </w:r>
            <w:r w:rsidRPr="00623E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2. Повысить уровень физического развития и здоровья детей посредством внедрения </w:t>
            </w:r>
            <w:proofErr w:type="spellStart"/>
            <w:r w:rsidRPr="00623E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технологий и организации разнообразных подвижных игр</w:t>
            </w:r>
          </w:p>
          <w:p w:rsidR="00623ED6" w:rsidRPr="00623ED6" w:rsidRDefault="00623ED6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РАЗДЕЛ II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кадрами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 Цель: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организовать эффективную кадровую политику по реализации ФГОС ДОУ, повысить профессиональную компетентность педагогов, совершенствовать педагогическое мастерство.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определенным нами годовым задачам необходимо спланировать систему методического обеспечения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Для задачи № 1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«Создать и внедрить во всех возрастных группах систему работы по развитию связной речи детей, 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включающую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том числе словарные игры и мероприятия по развитию интонационной выразительности речи, силы голоса и чистоты звукопроизношения» предусмотрим следующие формы работы с кадрами: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Консультации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Система педагогической работы по речевому развитию детей раннего и дошкольного возраста (</w:t>
            </w:r>
            <w:r w:rsidR="00ED08B9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заведующий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Особенности речевого развития детей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раннего и дошкольного возраст</w:t>
            </w:r>
            <w:proofErr w:type="gramStart"/>
            <w:r w:rsidR="00CA0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</w:t>
            </w:r>
            <w:proofErr w:type="gramEnd"/>
            <w:r w:rsidR="00CA0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Белецкая Л.Ф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3. Развитие навыков сотрудничества в речевом творчестве детей старшего дошкольного возраста (для воспитателей старших и подготовительных групп) </w:t>
            </w:r>
            <w:r w:rsidR="00ED08B9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(Волоха С.Л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 </w:t>
            </w:r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Приемы обуче</w:t>
            </w:r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ния рассказыванию (</w:t>
            </w:r>
            <w:proofErr w:type="spellStart"/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Радаева</w:t>
            </w:r>
            <w:proofErr w:type="spellEnd"/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А.А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 </w:t>
            </w:r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Индивидуальное консультирование по вопросам развития речи.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 </w:t>
            </w:r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«Игры-</w:t>
            </w:r>
            <w:proofErr w:type="spell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речевки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как средство речевого развития и поддержки физической </w:t>
            </w:r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активности» (Волоха С.Л)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 </w:t>
            </w:r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Методика обучения детей построению высказываний типа рассуждений </w:t>
            </w:r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Радаева.А.А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 </w:t>
            </w:r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Художественная литература как универсальное средство духовно-нравственного развития детей дош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кольного возраста (Белецкая Л.Ф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Семинары и семинары-практикумы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Воспитание звуковой культуры речи в различных формах образовательного процесса </w:t>
            </w:r>
            <w:proofErr w:type="gramStart"/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Радаева</w:t>
            </w:r>
            <w:proofErr w:type="spellEnd"/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А.А)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Как диагностировать речевое ра</w:t>
            </w:r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звитие детей (Заведующий </w:t>
            </w:r>
            <w:proofErr w:type="spellStart"/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Радаева</w:t>
            </w:r>
            <w:proofErr w:type="spellEnd"/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А.А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Иные формы методической работы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 </w:t>
            </w:r>
            <w:proofErr w:type="spell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Педагогическийквест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«Интересные формы работы с детьми по речевому развитию».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Открытые просмотры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Занятие по обучению рассказывани</w:t>
            </w:r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 в старшей группе (Волоха С.Л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Занятие «Рассказываем сказку</w:t>
            </w:r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младшей группе (Белецкая Л.Ф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Литературный вечер для детей подготовительной к школе группы (</w:t>
            </w:r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Волоха С.Л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4. Театрализация по мотивам народных сказок в разных возрастных группах </w:t>
            </w:r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Радаева</w:t>
            </w:r>
            <w:proofErr w:type="spellEnd"/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А.А, </w:t>
            </w:r>
            <w:proofErr w:type="spellStart"/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Павелкина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 </w:t>
            </w:r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«Книжных дел мастера» – создание книг с детьми старшего возраста 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="00CA0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Волоха</w:t>
            </w:r>
            <w:proofErr w:type="gramStart"/>
            <w:r w:rsidR="00CA0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="00CA0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.Л</w:t>
            </w:r>
            <w:proofErr w:type="spellEnd"/>
            <w:r w:rsidR="00CA0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Белецкая Л.Ф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Для задачи № 2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«Повысить уровень физического развития и здоровья детей посредством внедрения </w:t>
            </w:r>
            <w:proofErr w:type="spell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технологий и организации разнообразных подвижных игр» мы предусмотрим следующие формы работы с кадрами: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Консультации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Система педагогической работы по физическому развитию детей раннего и дошкольного возр</w:t>
            </w:r>
            <w:r w:rsidR="00C911D0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аста» (заведующий </w:t>
            </w:r>
            <w:proofErr w:type="spellStart"/>
            <w:r w:rsidR="00C911D0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Радаева</w:t>
            </w:r>
            <w:proofErr w:type="spellEnd"/>
            <w:r w:rsidR="00C911D0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А.А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Дидактический потенциал народн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ых подвижных игр (Белецкая Л.Ф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Взаимодействие с семьями воспитанников в эффективной организации двиг</w:t>
            </w:r>
            <w:r w:rsidR="00C911D0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ательной активности (Волоха С.Л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4. Подвижные игры и забавы на прогулке </w:t>
            </w:r>
            <w:r w:rsidR="00C911D0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зимой (заведующий </w:t>
            </w:r>
            <w:proofErr w:type="spellStart"/>
            <w:r w:rsidR="00C911D0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Радаева</w:t>
            </w:r>
            <w:proofErr w:type="spellEnd"/>
            <w:r w:rsidR="00C911D0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А.А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="0096474E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технологии в работе воспитателя (</w:t>
            </w:r>
            <w:r w:rsidR="00C911D0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="00C911D0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Радаева</w:t>
            </w:r>
            <w:proofErr w:type="spellEnd"/>
            <w:r w:rsidR="00C911D0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А.А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Семинары и семинары-практикумы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Применение </w:t>
            </w:r>
            <w:proofErr w:type="spell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технологий в образовательном процессе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Способы поддержки детской инициативы в двигательной активности.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Иные формы методической работы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Дискуссионные качели «Физическая активность детей – наша "головная боль" или увлекательная педагогическая задача».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           </w:t>
            </w: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Открытые просмотры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Подвижные игры на прогулке в разных возрастных группах.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Создание снежных построек вместе с детьми.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Утренняя гимнастика в разных возрастных группах (воспитатели групп).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Физкультурный досуг с</w:t>
            </w:r>
            <w:r w:rsidR="00C911D0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участием родителей Волоха С.Л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.). Игры-эстафеты 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(Белецкая Л.Ф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Обеспечив методическими мероприятиями реализацию двух годовых задач, мы можем ввести в годовой план иные формы методической поддержки педагогов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интересующим их направлениям.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Повышение квалификации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6253"/>
              <w:gridCol w:w="1121"/>
              <w:gridCol w:w="2420"/>
            </w:tblGrid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Прохождение курсов повышения квалификации:</w:t>
                  </w:r>
                </w:p>
                <w:p w:rsidR="00E010D7" w:rsidRPr="00623ED6" w:rsidRDefault="00C911D0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Радаева</w:t>
                  </w:r>
                  <w:proofErr w:type="spell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А.А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учебного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Аттестация педагогов:</w:t>
                  </w:r>
                </w:p>
                <w:p w:rsidR="00E010D7" w:rsidRPr="00623ED6" w:rsidRDefault="00C911D0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Волоха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.Л</w:t>
                  </w:r>
                  <w:proofErr w:type="spellEnd"/>
                  <w:r w:rsidR="00E010D7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– 1-я квалификационная категория</w:t>
                  </w:r>
                </w:p>
                <w:p w:rsidR="00C911D0" w:rsidRPr="00623ED6" w:rsidRDefault="00C911D0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Радаева</w:t>
                  </w:r>
                  <w:proofErr w:type="spell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А.А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="003356A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май 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11D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="00C911D0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Участие в работе МО, семинаров, конференций, в работе творческих и проблемных групп,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выставках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конкурсах, смотрах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C911D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="00C911D0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педагоги 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Участие в проведении открытых мероприятий, педсоветов, методических часов, семинаров, практикумов, </w:t>
                  </w: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медикопедсоветов</w:t>
                  </w:r>
                  <w:proofErr w:type="spell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совещаний при заведующем, творческих отчетов, </w:t>
                  </w: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взаимопосещений</w:t>
                  </w:r>
                  <w:proofErr w:type="spell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тематических недель и дней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Изучение и обсуждение новинок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методической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литературы, периодической печати, материалов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 обучению, журналов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C911D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Самообразовательная работа педагогов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индивидуальным маршрутам по вопросам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образования, воспитания, оздоровления детей.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Подготовка педагогами отчетов и докладов 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накопленном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материале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за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Корректировка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комплексно-тематического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планирования работы с учетом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В 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C911D0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Заведующий</w:t>
                  </w:r>
                  <w:r w:rsidR="00922140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C911D0" w:rsidRPr="00623ED6" w:rsidRDefault="00C911D0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педагоги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Участие в экспериментальной </w:t>
                  </w: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деятельности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роведении</w:t>
                  </w:r>
                  <w:proofErr w:type="spell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кружковой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  <w:r w:rsidR="00922140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</w:t>
                  </w:r>
                </w:p>
                <w:p w:rsidR="00C911D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922140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Участие в </w:t>
                  </w: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работе</w:t>
                  </w:r>
                  <w:r w:rsidR="00922140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РМК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922140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Аттестация на 1-ю и 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высшую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категории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5086"/>
              <w:gridCol w:w="1106"/>
              <w:gridCol w:w="1970"/>
            </w:tblGrid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Анализ индивидуальных планов по подготовке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аттестации. Оформление авторских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разработок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 20.09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922140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Изучение нормативных документов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 28.09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922140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Издание приказа в ДОУ. Ознакомление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кандидатов с приказом об аттестации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Прием, регистрация заявлений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 19.10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Подготовка карт результативности,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портфолио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 19.10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922140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Экспертиза педагогической деятельности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аттестуемого. Оформление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экспертного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заключения по итогам анализа результатов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работы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аттестуемого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922140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Передача экспертного заключения, карты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результативности в экспертную комиссию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(декабрь)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922140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572D0E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2D0E" w:rsidRDefault="00572D0E" w:rsidP="00572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72D0E" w:rsidRDefault="00572D0E" w:rsidP="00572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72D0E" w:rsidRDefault="00572D0E" w:rsidP="00572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72D0E" w:rsidRDefault="00572D0E" w:rsidP="00572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72D0E" w:rsidRDefault="00572D0E" w:rsidP="00572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72D0E" w:rsidRDefault="00572D0E" w:rsidP="00572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72D0E" w:rsidRDefault="00572D0E" w:rsidP="00572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72D0E" w:rsidRDefault="00572D0E" w:rsidP="00572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72D0E" w:rsidRDefault="00572D0E" w:rsidP="00572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72D0E" w:rsidRDefault="00572D0E" w:rsidP="00572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72D0E" w:rsidRDefault="00572D0E" w:rsidP="00572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72D0E" w:rsidRDefault="00572D0E" w:rsidP="00572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010D7" w:rsidRPr="00572D0E" w:rsidRDefault="00E010D7" w:rsidP="00572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72D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Самообразование педагогов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6547"/>
              <w:gridCol w:w="1277"/>
              <w:gridCol w:w="1970"/>
            </w:tblGrid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Педагогическая диагностика и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всесторонний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анализ деятельности педагога. Выявление желания педагога работать над той или иной проблемой: индивидуальные беседы, анкетирование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Июнь–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922140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Составление педагогами планов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самообразованию. Консультирование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методические рекомендации по разработке темы: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– в определении содержания работы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самообразованию;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– выборе вопросов для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самостоятельного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углубленного изучения;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–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составлении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плана в зависимости от уровня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профессионализма педагога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Теоретическое изучение проблемы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Сентябрь–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Практическая деятельность (применение знаний, навыков и умений на практике: изготовление пособий и атрибутов, организация и проведение </w:t>
                  </w:r>
                  <w:proofErr w:type="gramEnd"/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практической работы с детьми)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Октябрь–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Подведение итогов самообразования. Оценка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самооценка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3291" w:rsidRPr="00623ED6" w:rsidRDefault="009D3291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010D7" w:rsidRPr="00623ED6" w:rsidRDefault="00E010D7" w:rsidP="00572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Темы по самообразованию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1"/>
              <w:gridCol w:w="7263"/>
            </w:tblGrid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Ф. И. О.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201FF9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Волоха Светлана Леонидовна.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Развитие </w:t>
                  </w: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зв</w:t>
                  </w:r>
                  <w:r w:rsid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язанной</w:t>
                  </w:r>
                  <w:proofErr w:type="spellEnd"/>
                  <w:r w:rsid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речи дошкольников посредством сюжетно</w:t>
                  </w:r>
                  <w:proofErr w:type="gramStart"/>
                  <w:r w:rsid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й-</w:t>
                  </w:r>
                  <w:proofErr w:type="gramEnd"/>
                  <w:r w:rsid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ролевой </w:t>
                  </w:r>
                  <w:proofErr w:type="spellStart"/>
                  <w:r w:rsid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гры</w:t>
                  </w:r>
                  <w:proofErr w:type="spellEnd"/>
                  <w:r w:rsid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72D0E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572D0E" w:rsidRPr="00623ED6" w:rsidRDefault="00572D0E" w:rsidP="00572D0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Павелкина</w:t>
                  </w:r>
                  <w:proofErr w:type="spell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Наталья Петровна</w:t>
                  </w:r>
                </w:p>
                <w:p w:rsidR="00572D0E" w:rsidRPr="00623ED6" w:rsidRDefault="00572D0E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572D0E" w:rsidRDefault="00572D0E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Дидактическая игра, как форма развития детей раннего возраста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572D0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1F0C" w:rsidRPr="00623ED6" w:rsidRDefault="004B1F0C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B1F0C" w:rsidRPr="00623ED6" w:rsidRDefault="004B1F0C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72D0E" w:rsidRDefault="00572D0E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72D0E" w:rsidRDefault="00572D0E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72D0E" w:rsidRDefault="00572D0E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72D0E" w:rsidRDefault="00572D0E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72D0E" w:rsidRDefault="00572D0E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72D0E" w:rsidRDefault="00572D0E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72D0E" w:rsidRDefault="00572D0E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72D0E" w:rsidRDefault="00572D0E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72D0E" w:rsidRDefault="00572D0E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72D0E" w:rsidRDefault="00572D0E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72D0E" w:rsidRDefault="00572D0E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III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беспечить эффективное взаимодействие всех участников образовательного процесса – детей, педагогов, родителей, для разностороннего развития личности дошкольника через внедрение современных образовательных технологий в процесс реализации личностно-ориентированного подхода во всех направлениях деятельности с учетом ФГОС ДО.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2D78DA"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3.1. Педагогические советы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Педсовет № 1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«Организация образовательной деятельности в условиях р</w:t>
            </w:r>
            <w:r w:rsidR="00606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еализации ФГОС» (30 августа 2019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года)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Анализ работы в летний оздоровительный период.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Анализ готовности детского сада, групп, кабинетов к новому учебному году.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Планирование образовательной деятельности в режиме дня, сетке ОД в соответствии с ФГОС. Обсуждение и утверждение плана воспитательн</w:t>
            </w:r>
            <w:r w:rsidR="00606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о-образовательной работы на 2019–2020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учебный год.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Утверждение циклограмм работы, программы ДОО, рабочих программ педагогов.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Утверждение годового календарного графика, учебного плана, комплексно-тематических планов</w:t>
            </w:r>
            <w:r w:rsidR="005C4128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 Решение педсовета.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Педсовет № 2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«Повышение качества педагогической работы по речевому развитию детей во всех возрастных группах</w:t>
            </w:r>
            <w:r w:rsidR="00606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детского сада» (18 декабря 2019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года)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Выполнение решений предыдущего педсовета.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Итоги тематического контроля по организации речевого развития детей.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Утверждение плана корригирующих мероприятий по устранению недостатков, выявленных в ходе тематического контроля.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Основные требования к организации развивающей предметно-пространственной среды по развитию речи (из опыта работы).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 </w:t>
            </w:r>
            <w:r w:rsidR="005C4128"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Решение педсовета.</w:t>
            </w:r>
          </w:p>
          <w:p w:rsidR="005C4128" w:rsidRPr="00623ED6" w:rsidRDefault="005C4128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Педсовет № 3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«Повышение качества педагогической работы по физическому развитию детей и сохране</w:t>
            </w:r>
            <w:r w:rsidR="00606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нию их здоровья» (16 апреля 2020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года)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Выполнение решений предыдущего педсовета.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Актуальность проблемы физического развития и </w:t>
            </w:r>
            <w:proofErr w:type="spell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детей дошкольного возраста.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Современные образовательные технологии для физического развития дошкольников.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4. Деловая игра «Игры и творческие задания, направленные на развитие 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физических способностей и проявление творчества в двигательной активности».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Аналитическая справка о результатах тематического контроля «Организация образовательного процесса по физическому развитию детей».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 Обсуждение и утверждение плана корригирующих мероприятий по устранению недостатков, выявленных в ходе тематического контроля.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 Решение.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Итоговый педсовет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«Анализ эффективности работы детского сада по реализ</w:t>
            </w:r>
            <w:r w:rsidR="00606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ации годовых задач» (21 мая 2020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года)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Анализ выполнения программных задач за учебный год с использованием диагностики развития детей по всем образовательным областям.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Оценка готовности детей подготовительной группы к обучению в школе.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Анализ воспитательно-образовательной работы в детском саду за учебный год.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Решение педсовета.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Педагогическое совещание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«Реализация образовательной программы ДОО 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летний пери</w:t>
            </w:r>
            <w:r w:rsidR="00606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од» (3 июня 2020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года)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Обсуждение и утверждение плана работы, режима дня и сетки занятий на летний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оздоровительный период.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3.2. Выставки, смотры, конкурсы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Конкурсы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 годовой задаче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1: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Конкурс «Оформление книжного уголка в разных возрастных группах».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Конкурс детско-родительских работ «Моя любимая книга».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 годовой задаче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2: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Конкурс семейных фотогазет «Наш зимний отдых».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Конкурс на лучшее оформление физкультурных уголков (центров двигательной активности детей) в разных возрастных группах.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 другим направлениям реализации образовательной программы: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Конкурс «Игрушки для елки своими руками».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Конкурс «Оформление группы к новогоднему празднику».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Конкурс готовности групп и территории детского сада к летнему сезону.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Конкурс детско-родительских работ «Сказки Пушкина».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Выставки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 годовой задаче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1: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Тематическая выставка методической литературы по развитию речи детей.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Тематическая выставка «Пришли мне чтения доброго».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3. Организация выездной библиотеки детской литературы для 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домашнего</w:t>
            </w:r>
            <w:proofErr w:type="gramEnd"/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чтения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 годовой задаче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2: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Тематическая выставка «Физкультурно-оздоровительная работа с детьми зимой».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Тематическая выставка «</w:t>
            </w:r>
            <w:proofErr w:type="spell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технологии в работе с детьми дошкольного возраста».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 другим направлениям реализации образовательной программы: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Тематическая выставка «День космонавтики».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Тематическая выставка «Летняя оздоровительная работа».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Выставки детских работ: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Выставка детских работ «День Победы».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Выставка детских работ «Осень».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Выставка детских рисунков «Любимый праздник – Новый год».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Выставка детских работ «Зимушка-зима».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Выставка детских работ «Для любимых женщин».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3.3. Работа методического кабинета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 годовой задаче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1: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Обновление картотеки речевых игр по ЗКР для всех возрастных групп.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Обновление картотеки речевых игр по развитию связной речи для всех возрастных групп.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Обобщение опыта работы по развитию связной речи детей.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Разработка каталога сценариев занятий по развитию связной речи в разных возрастных группах.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 годовой задаче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2: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Обновление картотеки подвижных игр для всех возрастных групп.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Создание картотеки </w:t>
            </w:r>
            <w:proofErr w:type="spell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технологий с возможными сценариями их использования в разнообразных формах образовательного процесса.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Разработка каталога физкультурных </w:t>
            </w:r>
            <w:proofErr w:type="spellStart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квестов</w:t>
            </w:r>
            <w:proofErr w:type="spellEnd"/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детей из разных возрастных групп, для детско-родительских команд.</w:t>
            </w:r>
            <w:proofErr w:type="gramEnd"/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86285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</w:t>
            </w:r>
          </w:p>
          <w:p w:rsidR="004B1F0C" w:rsidRPr="00623ED6" w:rsidRDefault="004B1F0C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IV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Система внутреннего мониторинга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 Цель: 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совершенствовать </w:t>
            </w:r>
            <w:r w:rsidR="00572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работу ДОУ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целом, выявлять уровень реализации годовых и других доминирующих задач деятельности детского сада.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решения наших годовых задач можно разработать анкеты для родителей «Актуальность проблемы коммуникативного развития детей дошкольного возраста» и «Как обеспечить физическое развитие ребенка дошкольного возраста и сохранить его здоровье». Такое анкетирование может быть реализовано как самостоятельное мероприятие годового плана либо как часть тематической проверки. Также для решения поставленных задач необходимо проводить внутренние проверки.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4096"/>
              <w:gridCol w:w="2368"/>
              <w:gridCol w:w="1444"/>
              <w:gridCol w:w="1980"/>
            </w:tblGrid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Содержание контроля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Соблюдение Правил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внутреннего трудового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распорядка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Оперативный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86285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Выполнение инструкции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 охране жизни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здоровья детей,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сотрудников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Оперативный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86285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Осмотр здания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территории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Оперативный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Завхоз,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Питание воспитанников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соответствии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требованиями СанПиН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Предупредительный,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медсестра, завхоз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Проверка документации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 группам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Оперативный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1 раз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86285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Посещение Н</w:t>
                  </w:r>
                  <w:r w:rsidR="00E010D7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Предупредительный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1 раз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  <w:p w:rsidR="0086285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Предметно-пространственная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развивающая среда ДОО в соответствии с ФГОС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(сезонность)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1 раз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Соблюдение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противопожарного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режима в период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проведения утренников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ДОО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Фронтальный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</w:t>
                  </w:r>
                </w:p>
                <w:p w:rsidR="006939A0" w:rsidRPr="00623ED6" w:rsidRDefault="006939A0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Соблюдение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должностных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инструкций, правил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пожарной безопасности,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Правил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внутреннего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трудового распорядка: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педагоги;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обслуживающий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персонал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Оперативный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завхоз, медсестра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Соблюдение санитарно-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эпидемиологического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режима в группах,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пищеблоке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Оперативный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завхоз,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Анализ планов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воспитательно</w:t>
                  </w:r>
                  <w:proofErr w:type="spell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образовательной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работы во всех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возрастных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группах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6939A0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Заведующий.</w:t>
                  </w:r>
                  <w:r w:rsidR="00E010D7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939A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Обновление информации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родительских уголках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Оперативный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Соответствие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состояния ППРС и </w:t>
                  </w:r>
                </w:p>
                <w:p w:rsidR="001B01EB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применение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инновационного подхода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 ее использованию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условиях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реализации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ФГОС ДОО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Оперативный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Заместитель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Безопасность ребенка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новогодние каникулы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Предупредительный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6939A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родительский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комитет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Адаптация детей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условиям пребывания в 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</w:t>
                  </w:r>
                </w:p>
                <w:p w:rsidR="006939A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Состояние работы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развитию речи в ДОО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</w:t>
                  </w:r>
                </w:p>
                <w:p w:rsidR="006939A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Организация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экспериментальной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деятельности в ДОО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</w:t>
                  </w:r>
                </w:p>
                <w:p w:rsidR="006939A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Анализ результатов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педагогического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мониторинга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выполнению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образовательной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программы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готовности выпускников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 школе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Заместитель </w:t>
                  </w:r>
                </w:p>
                <w:p w:rsidR="006939A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  <w:p w:rsidR="006939A0" w:rsidRPr="00623ED6" w:rsidRDefault="006939A0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V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Взаимодействие с семьей и другими организациями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Взаимодействие ДОО с семьями воспитанников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Цель: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объединить усилия дошкольного учреждения и семьи в вопросах воспитания, обучения и развития ребенка, установить доверительные отношения с родителями на основе доброжелательности с перспективой на сотрудничество.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5195"/>
              <w:gridCol w:w="2093"/>
              <w:gridCol w:w="2480"/>
            </w:tblGrid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Содержание основных мероприятий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Срок проведения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Систематизация работы с родителями по психолого-педагогическому сопровождению (и по запросу родителей </w:t>
                  </w:r>
                  <w:proofErr w:type="gramEnd"/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для решения возникающих проблем)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Составление перспективного плана </w:t>
                  </w:r>
                </w:p>
                <w:p w:rsidR="00E010D7" w:rsidRPr="00623ED6" w:rsidRDefault="00572D0E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работы ДОУ</w:t>
                  </w:r>
                  <w:r w:rsidR="006067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с родителями на 2019–2020</w:t>
                  </w:r>
                  <w:r w:rsidR="00E010D7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6939A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родительский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комитет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D78DA"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Сбор банка данных по семьям воспитанников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Социологическое исследование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социального статуса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психологического микроклимата семьи в каждой группе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 групп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Анкетирование, наблюдение, беседы,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родительские консультации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 групп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Нормативно-правовое обеспечение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Сбор пакета документов для личного дела ребенка, поступающего в ДОО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 мере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поступления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 групп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Постановка на учет (электронную </w:t>
                  </w:r>
                  <w:proofErr w:type="gramEnd"/>
                </w:p>
                <w:p w:rsidR="00E010D7" w:rsidRPr="00623ED6" w:rsidRDefault="006939A0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очередь МКУ «Районный о</w:t>
                  </w:r>
                  <w:r w:rsidR="00E010D7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тдел образования</w:t>
                  </w:r>
                  <w:proofErr w:type="gramStart"/>
                  <w:r w:rsidR="00E010D7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,</w:t>
                  </w:r>
                  <w:proofErr w:type="gramEnd"/>
                  <w:r w:rsidR="00E010D7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присвоение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идентификационного номера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 мере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поступления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ДОО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Заведующий, </w:t>
                  </w:r>
                </w:p>
                <w:p w:rsidR="006939A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Заключение договоров с родителями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(законными представителями)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 мере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поступления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  <w:p w:rsidR="006939A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Наглядная педагогическая агитация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Оформление папок-передвижек в группах для детей и родителей (по мере запроса и по тематике)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Заместитель </w:t>
                  </w:r>
                </w:p>
                <w:p w:rsidR="006939A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 правилам дорожного движения и детскому травматизму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разные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периоды (сезоны)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Посезонно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 групп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Вовлечение родителей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воспитательно-образовательный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процесс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групп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 вопросам закаливания и оздоровления детей в условиях детского сада и дома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 групп, </w:t>
                  </w:r>
                </w:p>
                <w:p w:rsidR="006939A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 вопросам основ безопасности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жизнедеятельности в разных ситуациях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групп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5.6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Консультации с родителями в семьях, где есть дети с ОВЗ и дети-инвалиды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6939A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5.7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Консультации для родителей по правам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6939A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родительский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комитет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5.8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Консультация по мероприятиям,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связанным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с народными праздниками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6939A0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педагогрупп</w:t>
                  </w:r>
                  <w:proofErr w:type="spellEnd"/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Общие родительские собрания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Как оформить ребенка в детский сад.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Нормативные документы для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вашего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ребенка (для вновь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прибывших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Февраль–июнь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заместитель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заведующего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ВМР, педагоги,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Меры профилактики по ОРВИ, гриппу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внебольничной пневмонии. Усиление мер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в период </w:t>
                  </w: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эпидрежима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Октябрь–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ноябрь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евраль</w:t>
                  </w:r>
                  <w:proofErr w:type="spell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–март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Заведующий,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заместитель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заведующего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ВМР, педагоги,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6.3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Оплата за содержание в детском саду,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работа родительского комитета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неплатежеспособными родителями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Сентябрь–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заместитель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заведующего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ВМР, педагоги,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родительский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комитет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Родительские собрания в группах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7.1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Собрание 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1 (вводное)1. Задачи на учебный год. Знакомство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родителей с годовым планом ДОО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учетом ФГОС.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 Организация детского питания,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графика работы ДОО.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3. Выбор родительского комитета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Сентябрь–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AB11CD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</w:tr>
            <w:tr w:rsidR="00E010D7" w:rsidRPr="00623ED6" w:rsidTr="00E010D7">
              <w:trPr>
                <w:trHeight w:val="322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7.2 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Собрание 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2 «Как сохранить здоровье </w:t>
                  </w:r>
                </w:p>
                <w:p w:rsidR="00AB11CD" w:rsidRPr="00623ED6" w:rsidRDefault="00AB11CD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Ребенка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1. Совместная работа педагогов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родителей по применению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технологий в ДОО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 дома.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 Меры профилактики по ОРВИ, гриппу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внебольничной пневмонии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Май–</w:t>
                  </w: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июнь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оябрь</w:t>
                  </w:r>
                  <w:proofErr w:type="spell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–февраль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педагоги,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</w:tr>
            <w:tr w:rsidR="00E010D7" w:rsidRPr="00623ED6" w:rsidTr="00E010D7">
              <w:trPr>
                <w:trHeight w:val="322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rPr>
                <w:trHeight w:val="322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7.3 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B11CD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Тематические собрания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1. Текущие вопросы в группах.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2. Меры профилактики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дорожного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травматизма.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3. Безопасность ребенка дома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новогодние каникулы.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4. Проведите каникулы с пользой для здоровья ребенка и родителей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едагоги</w:t>
                  </w:r>
                  <w:proofErr w:type="spell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</w:tr>
            <w:tr w:rsidR="00E010D7" w:rsidRPr="00623ED6" w:rsidTr="00E010D7">
              <w:trPr>
                <w:trHeight w:val="322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rPr>
                <w:trHeight w:val="322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7.4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B11CD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Итоговые собрания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1. Подведение итогов за учебный период.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2. Подготовка к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летнему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оздоровительному периоду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B11CD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Заместитель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</w:tr>
            <w:tr w:rsidR="00E010D7" w:rsidRPr="00623ED6" w:rsidTr="00E010D7">
              <w:trPr>
                <w:trHeight w:val="322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010D7" w:rsidRPr="00623ED6" w:rsidRDefault="00E010D7" w:rsidP="0062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0D7" w:rsidRPr="00623ED6" w:rsidTr="00E010D7"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11CD" w:rsidRPr="00623ED6" w:rsidRDefault="00AB11CD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D78DA"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План мероприятий по осуществлению преемственности детского сада и школы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укреплять и совершенствовать взаимосвязи с социумом, устанавливать творческие контакты, повышающие эффективность деятельности ДОО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7"/>
              <w:gridCol w:w="3166"/>
              <w:gridCol w:w="2321"/>
              <w:gridCol w:w="2692"/>
            </w:tblGrid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Для воспитателей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Для родителей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Для заведующего,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  <w:t>старшего воспитателя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1-я беседа «Готовность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школе».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2-я беседа «Физическая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готовность к обучению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школе».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Диагностирование детей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подготовительной группы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(педагог, психолог, </w:t>
                  </w:r>
                  <w:proofErr w:type="gramEnd"/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инструктор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физкультуре,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старший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воспитатель)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Папка-передвижка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«Здоровье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дошкольника».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Дни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открытых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дверей.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Индивидуальное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консультирование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(психолог, врач, </w:t>
                  </w:r>
                  <w:proofErr w:type="gramEnd"/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старший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воспитатель, др.)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Изучение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литературы,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подборка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диагностических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методик,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установление связей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 школой.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Координация работы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специалистов в дни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открытых дверей.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Проведение бесед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воспитателями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3-я беседа «Умственная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готовность детей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обучению в школе».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Тестирование.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4-я беседа «Мотивационная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готовность детей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обучению в школе».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Консультация «Как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провести диагностику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готовности ребенка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обучению в школе»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Обследование уровня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речевого развития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детей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подготовительной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группы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5-я беседа «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эмоционально-волевой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готовности детей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обучению в школе».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Устный диктант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воспитателей «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Мои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воспитанники, их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индивидуальные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особенности».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6-я беседа «Готовность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детей к расширению сферы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общения»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Диктант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родителей «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Мой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ребенок, его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индивидуальные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особенности»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Сравнение диктантов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 целью выявления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глубины знания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педагогами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индивидуальных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особенностей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воспитанников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оказания помощи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воспитателям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Подготовка материала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«Обзор литературы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вопросам воспитания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обучения старших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дошкольников»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Опрос родителей: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темы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необходимых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консультаций,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формулировка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вопросов,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которые они хотели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бы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получить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ответы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Составление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тематического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каталога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литературы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вопросам воспитания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 обучения старших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дошкольников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Консультация «Как оценить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развитие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будущих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школьников за I полугодие».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Советы по оформлению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папки-передвижки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Папка-передвижка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«Готовность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ребенка к школе»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Оперативный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контроль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«Предметно-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развивающая среда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подготовительной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группе»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Круглый стол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результатам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диагностирования детей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(принимают участие </w:t>
                  </w:r>
                  <w:proofErr w:type="gramEnd"/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воспитатели, специалисты,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родители, администрация)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Подбор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диагностических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методик «Оцените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готовность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вашего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ребенка к школе»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ind w:right="28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Подготовка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проведению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круглого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стола.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ind w:right="28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Оформление карт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развития детей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подготовительной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группы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Совместная подготовка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проведение праздников,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досугов, посвященных 8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Папка-передвижка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«Психологическая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готовность ребенка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 обучению в школе»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Подготовка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проведение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консультации «Карта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развития ребенка –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один из документов,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необходимых для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поступления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школу»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Обзор литературы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вопросам воспитания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обучения старших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Опрос родителей 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необходимости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консультаций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определенным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темам: «Вы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спрашиваете – мы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отвечаем»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Составление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тематического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каталога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литературы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воспитанию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обучению старших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дошкольников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Подготовка и проведение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совместно с родителями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выпускного праздника «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свиданья, детский сад!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Здравствуй, школа!»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Консультация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учителя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начальной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школы «Будущие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школьники»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Перспективный план работы с заинтересованными организациями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5555"/>
              <w:gridCol w:w="1250"/>
              <w:gridCol w:w="1956"/>
            </w:tblGrid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Сроки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r w:rsidR="00AB11CD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отрудничество с библиотекой</w:t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 выступления детей на базе библиотеки;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– экскурсия на выставку в библиотеку;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– участие на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музыкально-литературных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часах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к памятным датам на базе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библиотеки;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– приглашение сотрудников библиотеки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тематическое занятие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606768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Волоха С.Л</w:t>
                  </w:r>
                  <w:r w:rsidR="00E010D7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="006067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Белецкая Л.Ф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606768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Сотрудничество с МБОУ « СОШ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одничный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Дол»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 составление договора;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– составление и утверждение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совместного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плана работы;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 участие на совместных совещаниях,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семинарах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 </w:t>
                  </w:r>
                  <w:proofErr w:type="spell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взаимопосещение</w:t>
                  </w:r>
                  <w:proofErr w:type="spell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уроков, занятий;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 выявление результативности обучения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школе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Митрошина А.К.,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Бородина Р.А.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  <w:p w:rsidR="001B01EB" w:rsidRPr="00623ED6" w:rsidRDefault="001B01EB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1EB" w:rsidRPr="00623ED6" w:rsidRDefault="001B01EB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1EB" w:rsidRPr="00623ED6" w:rsidRDefault="001B01EB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1EB" w:rsidRPr="00623ED6" w:rsidRDefault="001B01EB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1EB" w:rsidRPr="00623ED6" w:rsidRDefault="001B01EB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1EB" w:rsidRPr="00623ED6" w:rsidRDefault="001B01EB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1EB" w:rsidRPr="00623ED6" w:rsidRDefault="001B01EB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1EB" w:rsidRPr="00623ED6" w:rsidRDefault="001B01EB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B1F0C" w:rsidRPr="00623ED6" w:rsidRDefault="004B1F0C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B1F0C" w:rsidRPr="00623ED6" w:rsidRDefault="004B1F0C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B1F0C" w:rsidRPr="00623ED6" w:rsidRDefault="004B1F0C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VI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D78DA"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Административно-хозяйственная деятельность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Цель:</w:t>
            </w:r>
            <w:r w:rsidRPr="0062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укрепить материально-хозяйственную базу учреждения, создать благоприятные условия для воспитания, развития детей дошкольного возраста.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План мероприятий АХД на 20</w:t>
            </w:r>
            <w:r w:rsidR="00606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 w:rsidRPr="00623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</w:t>
            </w:r>
            <w:r w:rsidR="00606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Pr="00623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учебный год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6008"/>
              <w:gridCol w:w="1749"/>
              <w:gridCol w:w="2071"/>
            </w:tblGrid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подготовкой к новому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учебному году (здание, территория, </w:t>
                  </w:r>
                  <w:proofErr w:type="gramEnd"/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группы, кабинеты, технические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службы)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AB11CD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</w:t>
                  </w:r>
                  <w:r w:rsidR="00E010D7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авхоз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выполнением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инструктажа по охране жизни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здоровья детей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AB11CD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 з</w:t>
                  </w:r>
                  <w:r w:rsidR="00E010D7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авхоз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Проведение инструктажей по технике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безопасности и правилам пожарной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безопасности со всеми работниками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AB11CD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2раза в год </w:t>
                  </w:r>
                  <w:r w:rsidR="00E010D7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 по мере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необходимости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AB11CD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Заведующий, з</w:t>
                  </w:r>
                  <w:r w:rsidR="00E010D7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авхоз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Инвентаризация основных средств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606768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AB11CD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Заведующий, з</w:t>
                  </w:r>
                  <w:r w:rsidR="00E010D7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авхоз, 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Списание малоценного инвентаря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AB11CD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Заведующий, </w:t>
                  </w:r>
                  <w:r w:rsidR="00E010D7"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Оснащение оборудованием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инвентарем, моющими средствами,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канцтоварами, посудой, бельем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 мере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необходимости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выходом на работу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младшего обслуживающего персонала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санитарным состоянием,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соблюдением санитарного режима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обработки посуды, инвентаря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Работа на территории: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привоз песка;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06768" w:rsidRDefault="00606768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Завхоз.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замена песка в песочнице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обработка его кипятком;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уборка территории;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Постоянно.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– посадка цветов, зелени, 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Май.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полив грядок, цветов;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лета.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 сотрудники.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частичный ремонт детских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площадок;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частичный ремонт веранд (крыши)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Подготовка к зиме: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подготовка необходимого инвентаря (веники, деревянные лопаты, скребок, щит для уборки снега);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Октябрь–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ноябрь.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Завхоз.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– </w:t>
                  </w: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готовностью групп и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других помещений к холодному 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периоду (утепление окон, исправность </w:t>
                  </w:r>
                  <w:proofErr w:type="gramEnd"/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фрамуг, форточек, шпингалетов)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Сентябрь–</w:t>
                  </w:r>
                </w:p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3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E010D7" w:rsidRPr="00623ED6" w:rsidTr="00E010D7"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0D7" w:rsidRPr="00623ED6" w:rsidRDefault="00E010D7" w:rsidP="00623ED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0D7" w:rsidRPr="00623ED6" w:rsidRDefault="00E010D7" w:rsidP="00623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C155D5" w:rsidRPr="00E010D7" w:rsidTr="000D127E">
        <w:tc>
          <w:tcPr>
            <w:tcW w:w="1041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155D5" w:rsidRPr="00623ED6" w:rsidRDefault="00C155D5" w:rsidP="00623ED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C7DE1" w:rsidRDefault="001C7DE1"/>
    <w:sectPr w:rsidR="001C7DE1" w:rsidSect="0036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D4" w:rsidRDefault="00362CD4" w:rsidP="00362CD4">
      <w:pPr>
        <w:spacing w:after="0" w:line="240" w:lineRule="auto"/>
      </w:pPr>
      <w:r>
        <w:separator/>
      </w:r>
    </w:p>
  </w:endnote>
  <w:endnote w:type="continuationSeparator" w:id="0">
    <w:p w:rsidR="00362CD4" w:rsidRDefault="00362CD4" w:rsidP="0036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D4" w:rsidRDefault="00362CD4" w:rsidP="00362CD4">
      <w:pPr>
        <w:spacing w:after="0" w:line="240" w:lineRule="auto"/>
      </w:pPr>
      <w:r>
        <w:separator/>
      </w:r>
    </w:p>
  </w:footnote>
  <w:footnote w:type="continuationSeparator" w:id="0">
    <w:p w:rsidR="00362CD4" w:rsidRDefault="00362CD4" w:rsidP="0036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D67A2C"/>
    <w:lvl w:ilvl="0">
      <w:numFmt w:val="bullet"/>
      <w:lvlText w:val="*"/>
      <w:lvlJc w:val="left"/>
    </w:lvl>
  </w:abstractNum>
  <w:abstractNum w:abstractNumId="1">
    <w:nsid w:val="05070AD6"/>
    <w:multiLevelType w:val="multilevel"/>
    <w:tmpl w:val="CC5A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C0919"/>
    <w:multiLevelType w:val="multilevel"/>
    <w:tmpl w:val="5D38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E54F2"/>
    <w:multiLevelType w:val="multilevel"/>
    <w:tmpl w:val="3E28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F0287"/>
    <w:multiLevelType w:val="multilevel"/>
    <w:tmpl w:val="2D9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E7E67"/>
    <w:multiLevelType w:val="multilevel"/>
    <w:tmpl w:val="FF96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4086A"/>
    <w:multiLevelType w:val="multilevel"/>
    <w:tmpl w:val="1CDC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31D6A"/>
    <w:multiLevelType w:val="multilevel"/>
    <w:tmpl w:val="355E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77E9E"/>
    <w:multiLevelType w:val="multilevel"/>
    <w:tmpl w:val="784A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82519"/>
    <w:multiLevelType w:val="multilevel"/>
    <w:tmpl w:val="EA8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97A53"/>
    <w:multiLevelType w:val="multilevel"/>
    <w:tmpl w:val="0848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857E3"/>
    <w:multiLevelType w:val="multilevel"/>
    <w:tmpl w:val="C6E6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0D7"/>
    <w:rsid w:val="00027C9F"/>
    <w:rsid w:val="000D127E"/>
    <w:rsid w:val="000E2864"/>
    <w:rsid w:val="001411E4"/>
    <w:rsid w:val="001B01EB"/>
    <w:rsid w:val="001C7DE1"/>
    <w:rsid w:val="00201FF9"/>
    <w:rsid w:val="00304920"/>
    <w:rsid w:val="00325457"/>
    <w:rsid w:val="003356AA"/>
    <w:rsid w:val="00362CD4"/>
    <w:rsid w:val="00387E3E"/>
    <w:rsid w:val="00410A01"/>
    <w:rsid w:val="004413F6"/>
    <w:rsid w:val="00484C73"/>
    <w:rsid w:val="004B1F0C"/>
    <w:rsid w:val="00501B86"/>
    <w:rsid w:val="00572D0E"/>
    <w:rsid w:val="00587B6D"/>
    <w:rsid w:val="005C4128"/>
    <w:rsid w:val="00606768"/>
    <w:rsid w:val="00623ED6"/>
    <w:rsid w:val="006939A0"/>
    <w:rsid w:val="00762DE8"/>
    <w:rsid w:val="007652BB"/>
    <w:rsid w:val="007806A2"/>
    <w:rsid w:val="0079447E"/>
    <w:rsid w:val="00862857"/>
    <w:rsid w:val="008B6947"/>
    <w:rsid w:val="00907CF9"/>
    <w:rsid w:val="00921A78"/>
    <w:rsid w:val="00922140"/>
    <w:rsid w:val="0096474E"/>
    <w:rsid w:val="009D3291"/>
    <w:rsid w:val="00A413A6"/>
    <w:rsid w:val="00A77F33"/>
    <w:rsid w:val="00AB11CD"/>
    <w:rsid w:val="00AD2B6A"/>
    <w:rsid w:val="00BD5298"/>
    <w:rsid w:val="00C02345"/>
    <w:rsid w:val="00C155D5"/>
    <w:rsid w:val="00C911D0"/>
    <w:rsid w:val="00CA04FA"/>
    <w:rsid w:val="00CB540C"/>
    <w:rsid w:val="00CE14B5"/>
    <w:rsid w:val="00D0462F"/>
    <w:rsid w:val="00D413DE"/>
    <w:rsid w:val="00D75C1F"/>
    <w:rsid w:val="00D95065"/>
    <w:rsid w:val="00DD7476"/>
    <w:rsid w:val="00E010D7"/>
    <w:rsid w:val="00E27C86"/>
    <w:rsid w:val="00E84E71"/>
    <w:rsid w:val="00EA18FA"/>
    <w:rsid w:val="00ED08B9"/>
    <w:rsid w:val="00EF25DF"/>
    <w:rsid w:val="00F2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D7"/>
  </w:style>
  <w:style w:type="paragraph" w:styleId="1">
    <w:name w:val="heading 1"/>
    <w:basedOn w:val="a"/>
    <w:link w:val="10"/>
    <w:uiPriority w:val="9"/>
    <w:qFormat/>
    <w:rsid w:val="00E01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1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0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0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0D7"/>
    <w:rPr>
      <w:b/>
      <w:bCs/>
    </w:rPr>
  </w:style>
  <w:style w:type="character" w:customStyle="1" w:styleId="incut-head-sub">
    <w:name w:val="incut-head-sub"/>
    <w:basedOn w:val="a0"/>
    <w:rsid w:val="00E010D7"/>
  </w:style>
  <w:style w:type="character" w:customStyle="1" w:styleId="incut-head-control">
    <w:name w:val="incut-head-control"/>
    <w:basedOn w:val="a0"/>
    <w:rsid w:val="00E010D7"/>
  </w:style>
  <w:style w:type="character" w:customStyle="1" w:styleId="fill">
    <w:name w:val="fill"/>
    <w:basedOn w:val="a0"/>
    <w:rsid w:val="00E010D7"/>
  </w:style>
  <w:style w:type="paragraph" w:styleId="a5">
    <w:name w:val="Balloon Text"/>
    <w:basedOn w:val="a"/>
    <w:link w:val="a6"/>
    <w:uiPriority w:val="99"/>
    <w:semiHidden/>
    <w:unhideWhenUsed/>
    <w:rsid w:val="00E0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0D7"/>
    <w:rPr>
      <w:rFonts w:ascii="Tahoma" w:hAnsi="Tahoma" w:cs="Tahoma"/>
      <w:sz w:val="16"/>
      <w:szCs w:val="16"/>
    </w:rPr>
  </w:style>
  <w:style w:type="character" w:customStyle="1" w:styleId="phrase-backlink">
    <w:name w:val="phrase-backlink"/>
    <w:basedOn w:val="a0"/>
    <w:rsid w:val="00E010D7"/>
  </w:style>
  <w:style w:type="character" w:customStyle="1" w:styleId="HTML">
    <w:name w:val="Стандартный HTML Знак"/>
    <w:basedOn w:val="a0"/>
    <w:link w:val="HTML0"/>
    <w:uiPriority w:val="99"/>
    <w:semiHidden/>
    <w:rsid w:val="00E010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01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E010D7"/>
    <w:rPr>
      <w:rFonts w:ascii="Consolas" w:hAnsi="Consolas"/>
      <w:sz w:val="20"/>
      <w:szCs w:val="20"/>
    </w:rPr>
  </w:style>
  <w:style w:type="character" w:customStyle="1" w:styleId="sfwc">
    <w:name w:val="sfwc"/>
    <w:basedOn w:val="a0"/>
    <w:rsid w:val="00E010D7"/>
  </w:style>
  <w:style w:type="character" w:customStyle="1" w:styleId="doc">
    <w:name w:val="doc"/>
    <w:basedOn w:val="a0"/>
    <w:rsid w:val="00E010D7"/>
  </w:style>
  <w:style w:type="character" w:customStyle="1" w:styleId="z-">
    <w:name w:val="z-Начало формы Знак"/>
    <w:basedOn w:val="a0"/>
    <w:link w:val="z-0"/>
    <w:uiPriority w:val="99"/>
    <w:semiHidden/>
    <w:rsid w:val="00E010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010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E010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E010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orkhours">
    <w:name w:val="workhours"/>
    <w:basedOn w:val="a0"/>
    <w:rsid w:val="00E010D7"/>
  </w:style>
  <w:style w:type="table" w:styleId="a7">
    <w:name w:val="Table Grid"/>
    <w:basedOn w:val="a1"/>
    <w:uiPriority w:val="59"/>
    <w:rsid w:val="00AD2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8">
    <w:name w:val="header"/>
    <w:basedOn w:val="a"/>
    <w:link w:val="a9"/>
    <w:uiPriority w:val="99"/>
    <w:unhideWhenUsed/>
    <w:rsid w:val="0036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CD4"/>
  </w:style>
  <w:style w:type="paragraph" w:styleId="aa">
    <w:name w:val="footer"/>
    <w:basedOn w:val="a"/>
    <w:link w:val="ab"/>
    <w:uiPriority w:val="99"/>
    <w:unhideWhenUsed/>
    <w:rsid w:val="0036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4FDD-E4C7-4CA3-B67C-B7EEEFEC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31</Pages>
  <Words>8070</Words>
  <Characters>46002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2020-02-18T16:27:00Z</cp:lastPrinted>
  <dcterms:created xsi:type="dcterms:W3CDTF">2019-03-21T14:30:00Z</dcterms:created>
  <dcterms:modified xsi:type="dcterms:W3CDTF">2020-02-20T04:48:00Z</dcterms:modified>
</cp:coreProperties>
</file>